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229CADF6" w:rsidR="00686B5F" w:rsidRPr="00B93BFB" w:rsidRDefault="00727221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July </w:t>
      </w:r>
      <w:r w:rsidR="00367A7A">
        <w:rPr>
          <w:rFonts w:eastAsia="Calibri" w:cstheme="minorHAnsi"/>
        </w:rPr>
        <w:t>31</w:t>
      </w:r>
      <w:r w:rsidR="00686B5F">
        <w:rPr>
          <w:rFonts w:eastAsia="Calibri" w:cstheme="minorHAnsi"/>
        </w:rPr>
        <w:t xml:space="preserve">, 2023 – </w:t>
      </w:r>
      <w:r w:rsidR="00367A7A">
        <w:rPr>
          <w:rFonts w:eastAsia="Calibri" w:cstheme="minorHAnsi"/>
        </w:rPr>
        <w:t>August 6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11C14DCE" w14:textId="77777777" w:rsidR="000A1940" w:rsidRDefault="000A1940" w:rsidP="000A1940">
      <w:r>
        <w:t> </w:t>
      </w:r>
    </w:p>
    <w:p w14:paraId="7F00AB50" w14:textId="7663D136" w:rsidR="00367A7A" w:rsidRDefault="00367A7A" w:rsidP="00367A7A"/>
    <w:p w14:paraId="57B912E6" w14:textId="77777777" w:rsidR="00367A7A" w:rsidRDefault="00367A7A" w:rsidP="00367A7A">
      <w:r>
        <w:t>Please see below for construction activities happening on the site of the Learning Resources Center, </w:t>
      </w:r>
      <w:r>
        <w:rPr>
          <w:b/>
          <w:bCs/>
          <w:u w:val="single"/>
        </w:rPr>
        <w:t>July 31 – August 6.</w:t>
      </w:r>
      <w:r>
        <w:t>  </w:t>
      </w:r>
    </w:p>
    <w:p w14:paraId="7216DEB0" w14:textId="77777777" w:rsidR="00367A7A" w:rsidRDefault="00367A7A" w:rsidP="00367A7A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Grading to continue on </w:t>
      </w:r>
      <w:proofErr w:type="gramStart"/>
      <w:r>
        <w:rPr>
          <w:rFonts w:eastAsia="Times New Roman"/>
        </w:rPr>
        <w:t>site</w:t>
      </w:r>
      <w:proofErr w:type="gramEnd"/>
    </w:p>
    <w:p w14:paraId="7269FDAC" w14:textId="77777777" w:rsidR="00367A7A" w:rsidRDefault="00367A7A" w:rsidP="00367A7A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Continued installation of shoring wall which will include drilling holes, pouring concrete, installing </w:t>
      </w:r>
      <w:proofErr w:type="gramStart"/>
      <w:r>
        <w:rPr>
          <w:rFonts w:eastAsia="Times New Roman"/>
        </w:rPr>
        <w:t>steel</w:t>
      </w:r>
      <w:proofErr w:type="gramEnd"/>
      <w:r>
        <w:rPr>
          <w:rFonts w:eastAsia="Times New Roman"/>
        </w:rPr>
        <w:t> </w:t>
      </w:r>
    </w:p>
    <w:p w14:paraId="67359383" w14:textId="77777777" w:rsidR="00367A7A" w:rsidRDefault="00367A7A" w:rsidP="00367A7A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0D68F550" w14:textId="77777777" w:rsidR="00367A7A" w:rsidRDefault="00367A7A" w:rsidP="00367A7A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 and excavation for foundation work </w:t>
      </w:r>
    </w:p>
    <w:p w14:paraId="0E97C70C" w14:textId="77777777" w:rsidR="00367A7A" w:rsidRDefault="00367A7A" w:rsidP="00367A7A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Cement deep soil mixing has been </w:t>
      </w:r>
      <w:proofErr w:type="gramStart"/>
      <w:r>
        <w:rPr>
          <w:rFonts w:eastAsia="Times New Roman"/>
        </w:rPr>
        <w:t>completed</w:t>
      </w:r>
      <w:proofErr w:type="gramEnd"/>
    </w:p>
    <w:p w14:paraId="6FBBC7AF" w14:textId="77777777" w:rsidR="00367A7A" w:rsidRDefault="00367A7A" w:rsidP="00367A7A">
      <w:r>
        <w:t> </w:t>
      </w:r>
    </w:p>
    <w:p w14:paraId="11E88AD9" w14:textId="77777777" w:rsidR="00367A7A" w:rsidRDefault="00367A7A" w:rsidP="00367A7A">
      <w:r>
        <w:t>Noise you will expect to hear onsite: </w:t>
      </w:r>
    </w:p>
    <w:p w14:paraId="21236D7E" w14:textId="77777777" w:rsidR="00367A7A" w:rsidRDefault="00367A7A" w:rsidP="00367A7A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672C3943" w14:textId="77777777" w:rsidR="00367A7A" w:rsidRDefault="00367A7A" w:rsidP="00367A7A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269DABEA" w14:textId="77777777" w:rsidR="00367A7A" w:rsidRDefault="00367A7A" w:rsidP="00367A7A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09D8EB0E" w14:textId="77777777" w:rsidR="00367A7A" w:rsidRDefault="00367A7A" w:rsidP="00367A7A"/>
    <w:p w14:paraId="61BE30A8" w14:textId="0686DF9E" w:rsidR="00367A7A" w:rsidRDefault="00367A7A" w:rsidP="00367A7A">
      <w:r>
        <w:rPr>
          <w:b/>
          <w:bCs/>
        </w:rPr>
        <w:t>PLEASE NOTE:</w:t>
      </w:r>
      <w:r>
        <w:t xml:space="preserve"> although the work related to the cement deep soil mixing was completed last week, the contractor was not able to obtain a permit to remove the equipment until this week.  The contractor has received a permit to remove the </w:t>
      </w:r>
      <w:r>
        <w:t>equipment Wednesday</w:t>
      </w:r>
      <w:r>
        <w:rPr>
          <w:b/>
          <w:bCs/>
        </w:rPr>
        <w:t xml:space="preserve"> August 2 between 7:00 am and noon.</w:t>
      </w:r>
      <w:r>
        <w:t>  Traffic will be impacted for approximately 15 minutes during the removal.  There will be traffic control provided by the contractor and campus Police will be assisting.</w:t>
      </w:r>
    </w:p>
    <w:p w14:paraId="585D7C30" w14:textId="77777777" w:rsidR="00367A7A" w:rsidRDefault="00367A7A" w:rsidP="00367A7A">
      <w:r>
        <w:t> </w:t>
      </w:r>
    </w:p>
    <w:p w14:paraId="15723181" w14:textId="77777777" w:rsidR="00367A7A" w:rsidRDefault="00367A7A" w:rsidP="00367A7A">
      <w:r>
        <w:t> </w:t>
      </w:r>
    </w:p>
    <w:p w14:paraId="58E1E333" w14:textId="77777777" w:rsidR="00367A7A" w:rsidRDefault="00367A7A" w:rsidP="00367A7A">
      <w:r>
        <w:t xml:space="preserve">If you have any </w:t>
      </w:r>
      <w:proofErr w:type="gramStart"/>
      <w:r>
        <w:t>questions</w:t>
      </w:r>
      <w:proofErr w:type="gramEnd"/>
      <w:r>
        <w:t xml:space="preserve"> please reach out to Klaus Christiansen at </w:t>
      </w:r>
      <w:hyperlink r:id="rId11" w:history="1">
        <w:r>
          <w:rPr>
            <w:rStyle w:val="Hyperlink"/>
          </w:rPr>
          <w:t>kchristiansen@marin.edu</w:t>
        </w:r>
      </w:hyperlink>
      <w:r>
        <w:t>.</w:t>
      </w:r>
    </w:p>
    <w:p w14:paraId="516E83CD" w14:textId="6C0F2343" w:rsidR="00727221" w:rsidRDefault="00727221" w:rsidP="00367A7A"/>
    <w:sectPr w:rsidR="00727221" w:rsidSect="001D0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35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698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75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684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67A7A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hristiansen@marin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A3B6F639035498EC5ADAB7A6C8F34" ma:contentTypeVersion="15" ma:contentTypeDescription="Create a new document." ma:contentTypeScope="" ma:versionID="07910e332b93f73bdc62a1c2a47f5b44">
  <xsd:schema xmlns:xsd="http://www.w3.org/2001/XMLSchema" xmlns:xs="http://www.w3.org/2001/XMLSchema" xmlns:p="http://schemas.microsoft.com/office/2006/metadata/properties" xmlns:ns3="89b02995-eda3-4871-aa37-f8b0c1c1bad6" xmlns:ns4="aa1c032e-292b-4435-881d-562eb0170ebd" targetNamespace="http://schemas.microsoft.com/office/2006/metadata/properties" ma:root="true" ma:fieldsID="e4a290103a2bed6fc0ddc6575da57861" ns3:_="" ns4:_="">
    <xsd:import namespace="89b02995-eda3-4871-aa37-f8b0c1c1bad6"/>
    <xsd:import namespace="aa1c032e-292b-4435-881d-562eb0170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2995-eda3-4871-aa37-f8b0c1c1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032e-292b-4435-881d-562eb0170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EEB51-99A8-4742-9DEA-4B8E19E7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02995-eda3-4871-aa37-f8b0c1c1bad6"/>
    <ds:schemaRef ds:uri="aa1c032e-292b-4435-881d-562eb0170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5E74A-A222-4A54-A9DD-1E46B928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C4E53-49D0-4FD7-AD9C-A478779C8F1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1c032e-292b-4435-881d-562eb0170ebd"/>
    <ds:schemaRef ds:uri="89b02995-eda3-4871-aa37-f8b0c1c1ba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Elizabeth</cp:lastModifiedBy>
  <cp:revision>2</cp:revision>
  <cp:lastPrinted>2023-02-24T20:45:00Z</cp:lastPrinted>
  <dcterms:created xsi:type="dcterms:W3CDTF">2023-07-31T18:22:00Z</dcterms:created>
  <dcterms:modified xsi:type="dcterms:W3CDTF">2023-07-31T18:22:00Z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0x010100B9AA3B6F639035498EC5ADAB7A6C8F34</vt:lpwstr>
  </property>
</Properties>
</file>