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2DCB" w14:textId="4808F207" w:rsidR="0068789E" w:rsidRPr="00B93BFB" w:rsidRDefault="00D308F3" w:rsidP="00BC4DFA">
      <w:pPr>
        <w:jc w:val="center"/>
        <w:rPr>
          <w:rFonts w:eastAsia="Times New Roman" w:cstheme="minorHAnsi"/>
          <w:sz w:val="20"/>
          <w:szCs w:val="20"/>
        </w:rPr>
      </w:pPr>
      <w:r w:rsidRPr="00B93BFB">
        <w:rPr>
          <w:rFonts w:eastAsia="Times New Roman" w:cstheme="minorHAnsi"/>
          <w:noProof/>
          <w:sz w:val="20"/>
          <w:szCs w:val="20"/>
        </w:rPr>
        <w:drawing>
          <wp:inline distT="0" distB="0" distL="0" distR="0" wp14:anchorId="1FC34402" wp14:editId="35E53DD2">
            <wp:extent cx="2250439" cy="11487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0439" cy="1148715"/>
                    </a:xfrm>
                    <a:prstGeom prst="rect">
                      <a:avLst/>
                    </a:prstGeom>
                  </pic:spPr>
                </pic:pic>
              </a:graphicData>
            </a:graphic>
          </wp:inline>
        </w:drawing>
      </w:r>
    </w:p>
    <w:p w14:paraId="3B2B2627" w14:textId="05BC45E6" w:rsidR="0068789E" w:rsidRDefault="00686B5F" w:rsidP="00BC4DFA">
      <w:pPr>
        <w:ind w:firstLine="1"/>
        <w:jc w:val="center"/>
        <w:rPr>
          <w:rFonts w:eastAsia="Calibri" w:cstheme="minorHAnsi"/>
        </w:rPr>
      </w:pPr>
      <w:bookmarkStart w:id="0" w:name="_Hlk134184365"/>
      <w:r>
        <w:rPr>
          <w:rFonts w:eastAsia="Calibri" w:cstheme="minorHAnsi"/>
        </w:rPr>
        <w:t>Notice of Construction Activity</w:t>
      </w:r>
    </w:p>
    <w:p w14:paraId="112B7394" w14:textId="326E271F" w:rsidR="00686B5F" w:rsidRPr="00B93BFB" w:rsidRDefault="002B4B84" w:rsidP="00BC4DFA">
      <w:pPr>
        <w:ind w:firstLine="1"/>
        <w:jc w:val="center"/>
        <w:rPr>
          <w:rFonts w:eastAsia="Calibri" w:cstheme="minorHAnsi"/>
        </w:rPr>
      </w:pPr>
      <w:r>
        <w:rPr>
          <w:rFonts w:eastAsia="Calibri" w:cstheme="minorHAnsi"/>
        </w:rPr>
        <w:t>November 27</w:t>
      </w:r>
      <w:r w:rsidR="00E14D3A">
        <w:rPr>
          <w:rFonts w:eastAsia="Calibri" w:cstheme="minorHAnsi"/>
        </w:rPr>
        <w:t>,</w:t>
      </w:r>
      <w:r w:rsidR="00686B5F">
        <w:rPr>
          <w:rFonts w:eastAsia="Calibri" w:cstheme="minorHAnsi"/>
        </w:rPr>
        <w:t xml:space="preserve"> 2023 – </w:t>
      </w:r>
      <w:r w:rsidR="00396523">
        <w:rPr>
          <w:rFonts w:eastAsia="Calibri" w:cstheme="minorHAnsi"/>
        </w:rPr>
        <w:t xml:space="preserve">December </w:t>
      </w:r>
      <w:r>
        <w:rPr>
          <w:rFonts w:eastAsia="Calibri" w:cstheme="minorHAnsi"/>
        </w:rPr>
        <w:t>3</w:t>
      </w:r>
      <w:r w:rsidR="0083319C">
        <w:rPr>
          <w:rFonts w:eastAsia="Calibri" w:cstheme="minorHAnsi"/>
        </w:rPr>
        <w:t xml:space="preserve">, </w:t>
      </w:r>
      <w:r w:rsidR="00686B5F">
        <w:rPr>
          <w:rFonts w:eastAsia="Calibri" w:cstheme="minorHAnsi"/>
        </w:rPr>
        <w:t>2023</w:t>
      </w:r>
    </w:p>
    <w:p w14:paraId="01DC84B4" w14:textId="1FC8B139" w:rsidR="0061149F" w:rsidRDefault="0061149F" w:rsidP="0061149F"/>
    <w:bookmarkEnd w:id="0"/>
    <w:p w14:paraId="65D507D4" w14:textId="77777777" w:rsidR="00741E27" w:rsidRDefault="00741E27" w:rsidP="00741E27">
      <w:r>
        <w:t> </w:t>
      </w:r>
    </w:p>
    <w:p w14:paraId="3D8B56DA" w14:textId="502AEF51" w:rsidR="00E824F2" w:rsidRDefault="00E824F2" w:rsidP="00E824F2"/>
    <w:p w14:paraId="11C14DCE" w14:textId="77777777" w:rsidR="000A1940" w:rsidRDefault="000A1940" w:rsidP="000A1940">
      <w:r>
        <w:t> </w:t>
      </w:r>
    </w:p>
    <w:p w14:paraId="17D0B866" w14:textId="77777777" w:rsidR="00396523" w:rsidRDefault="00396523" w:rsidP="00396523">
      <w:r>
        <w:t>Please see below for construction activities happening on the site of the Learning Resources Center</w:t>
      </w:r>
      <w:r>
        <w:rPr>
          <w:b/>
          <w:bCs/>
        </w:rPr>
        <w:t>, November 27 – December 3.</w:t>
      </w:r>
      <w:r>
        <w:t>  </w:t>
      </w:r>
    </w:p>
    <w:p w14:paraId="3D3EF187" w14:textId="77777777" w:rsidR="00396523" w:rsidRDefault="00396523" w:rsidP="00396523"/>
    <w:p w14:paraId="32C4A508" w14:textId="77777777" w:rsidR="00396523" w:rsidRDefault="00396523" w:rsidP="00396523">
      <w:pPr>
        <w:pStyle w:val="ListParagraph"/>
        <w:widowControl/>
        <w:numPr>
          <w:ilvl w:val="0"/>
          <w:numId w:val="3"/>
        </w:numPr>
        <w:rPr>
          <w:rFonts w:eastAsia="Times New Roman"/>
        </w:rPr>
      </w:pPr>
      <w:r>
        <w:rPr>
          <w:rFonts w:eastAsia="Times New Roman"/>
        </w:rPr>
        <w:t>Rebar delivered and installed for the foundations</w:t>
      </w:r>
    </w:p>
    <w:p w14:paraId="3CFBE758" w14:textId="77777777" w:rsidR="00396523" w:rsidRDefault="00396523" w:rsidP="00396523">
      <w:pPr>
        <w:pStyle w:val="ListParagraph"/>
        <w:widowControl/>
        <w:numPr>
          <w:ilvl w:val="0"/>
          <w:numId w:val="3"/>
        </w:numPr>
        <w:rPr>
          <w:rFonts w:eastAsia="Times New Roman"/>
        </w:rPr>
      </w:pPr>
      <w:r>
        <w:rPr>
          <w:rFonts w:eastAsia="Times New Roman"/>
        </w:rPr>
        <w:t>Trenching and boring for water line installation near AC. </w:t>
      </w:r>
    </w:p>
    <w:p w14:paraId="26E6E0BB" w14:textId="77777777" w:rsidR="00396523" w:rsidRDefault="00396523" w:rsidP="00396523">
      <w:pPr>
        <w:pStyle w:val="ListParagraph"/>
        <w:widowControl/>
        <w:numPr>
          <w:ilvl w:val="0"/>
          <w:numId w:val="3"/>
        </w:numPr>
        <w:rPr>
          <w:rFonts w:eastAsia="Times New Roman"/>
        </w:rPr>
      </w:pPr>
      <w:r>
        <w:rPr>
          <w:rFonts w:eastAsia="Times New Roman"/>
        </w:rPr>
        <w:t>Foundation concrete pour #2 (see note below)</w:t>
      </w:r>
    </w:p>
    <w:p w14:paraId="02481D89" w14:textId="77777777" w:rsidR="00396523" w:rsidRDefault="00396523" w:rsidP="00396523">
      <w:pPr>
        <w:pStyle w:val="ListParagraph"/>
        <w:ind w:left="720"/>
      </w:pPr>
    </w:p>
    <w:p w14:paraId="23A1BBB5" w14:textId="77777777" w:rsidR="00396523" w:rsidRDefault="00396523" w:rsidP="00396523">
      <w:r>
        <w:t> Noise you will expect to hear onsite: </w:t>
      </w:r>
    </w:p>
    <w:p w14:paraId="0EAAC54F" w14:textId="77777777" w:rsidR="00396523" w:rsidRDefault="00396523" w:rsidP="00396523">
      <w:pPr>
        <w:pStyle w:val="ListParagraph"/>
        <w:widowControl/>
        <w:numPr>
          <w:ilvl w:val="0"/>
          <w:numId w:val="4"/>
        </w:numPr>
        <w:rPr>
          <w:rFonts w:eastAsia="Times New Roman"/>
        </w:rPr>
      </w:pPr>
      <w:r>
        <w:rPr>
          <w:rFonts w:eastAsia="Times New Roman"/>
        </w:rPr>
        <w:t>Noisy steel work such as moving metal against metal and hammering metal</w:t>
      </w:r>
    </w:p>
    <w:p w14:paraId="486014CE" w14:textId="77777777" w:rsidR="00396523" w:rsidRDefault="00396523" w:rsidP="00396523">
      <w:pPr>
        <w:pStyle w:val="ListParagraph"/>
        <w:widowControl/>
        <w:numPr>
          <w:ilvl w:val="0"/>
          <w:numId w:val="4"/>
        </w:numPr>
        <w:rPr>
          <w:rFonts w:eastAsia="Times New Roman"/>
        </w:rPr>
      </w:pPr>
      <w:r>
        <w:rPr>
          <w:rFonts w:eastAsia="Times New Roman"/>
        </w:rPr>
        <w:t>Excavators and other typical construction equipment</w:t>
      </w:r>
    </w:p>
    <w:p w14:paraId="290B0A04" w14:textId="77777777" w:rsidR="00396523" w:rsidRDefault="00396523" w:rsidP="00396523">
      <w:pPr>
        <w:pStyle w:val="ListParagraph"/>
        <w:widowControl/>
        <w:numPr>
          <w:ilvl w:val="0"/>
          <w:numId w:val="4"/>
        </w:numPr>
        <w:rPr>
          <w:rFonts w:eastAsia="Times New Roman"/>
        </w:rPr>
      </w:pPr>
      <w:r>
        <w:rPr>
          <w:rFonts w:eastAsia="Times New Roman"/>
        </w:rPr>
        <w:t>Crane operations including safety horn</w:t>
      </w:r>
    </w:p>
    <w:p w14:paraId="278BF380" w14:textId="77777777" w:rsidR="00396523" w:rsidRDefault="00396523" w:rsidP="00396523">
      <w:pPr>
        <w:pStyle w:val="ListParagraph"/>
        <w:widowControl/>
        <w:numPr>
          <w:ilvl w:val="0"/>
          <w:numId w:val="4"/>
        </w:numPr>
        <w:rPr>
          <w:rFonts w:eastAsia="Times New Roman"/>
        </w:rPr>
      </w:pPr>
      <w:r>
        <w:rPr>
          <w:rFonts w:eastAsia="Times New Roman"/>
        </w:rPr>
        <w:t>Idling trucks</w:t>
      </w:r>
    </w:p>
    <w:p w14:paraId="3F094A3F" w14:textId="77777777" w:rsidR="00396523" w:rsidRDefault="00396523" w:rsidP="00396523">
      <w:pPr>
        <w:pStyle w:val="ListParagraph"/>
        <w:widowControl/>
        <w:numPr>
          <w:ilvl w:val="0"/>
          <w:numId w:val="4"/>
        </w:numPr>
        <w:rPr>
          <w:rFonts w:eastAsia="Times New Roman"/>
        </w:rPr>
      </w:pPr>
      <w:r>
        <w:rPr>
          <w:rFonts w:eastAsia="Times New Roman"/>
        </w:rPr>
        <w:t>Back up alerts</w:t>
      </w:r>
    </w:p>
    <w:p w14:paraId="62721712" w14:textId="77777777" w:rsidR="00396523" w:rsidRDefault="00396523" w:rsidP="00396523">
      <w:pPr>
        <w:pStyle w:val="ListParagraph"/>
        <w:widowControl/>
        <w:numPr>
          <w:ilvl w:val="0"/>
          <w:numId w:val="4"/>
        </w:numPr>
        <w:rPr>
          <w:rFonts w:eastAsia="Times New Roman"/>
        </w:rPr>
      </w:pPr>
      <w:r>
        <w:rPr>
          <w:rFonts w:eastAsia="Times New Roman"/>
        </w:rPr>
        <w:t>Diesel generators for site lighting</w:t>
      </w:r>
    </w:p>
    <w:p w14:paraId="4DEBF29E" w14:textId="77777777" w:rsidR="00396523" w:rsidRDefault="00396523" w:rsidP="00396523"/>
    <w:p w14:paraId="6FC77282" w14:textId="77777777" w:rsidR="00396523" w:rsidRDefault="00396523" w:rsidP="00396523">
      <w:r>
        <w:t xml:space="preserve">Please reach out to </w:t>
      </w:r>
      <w:hyperlink r:id="rId8" w:history="1">
        <w:r>
          <w:rPr>
            <w:rStyle w:val="Hyperlink"/>
          </w:rPr>
          <w:t>facilties@marin.edu</w:t>
        </w:r>
      </w:hyperlink>
      <w:r>
        <w:t xml:space="preserve"> directly with questions or concerns.</w:t>
      </w:r>
    </w:p>
    <w:p w14:paraId="5180E0A2" w14:textId="77777777" w:rsidR="00396523" w:rsidRDefault="00396523" w:rsidP="00396523"/>
    <w:p w14:paraId="583686FC" w14:textId="07BFE100" w:rsidR="00396523" w:rsidRDefault="00396523" w:rsidP="00396523">
      <w:pPr>
        <w:rPr>
          <w:b/>
          <w:bCs/>
        </w:rPr>
      </w:pPr>
      <w:r>
        <w:rPr>
          <w:b/>
          <w:bCs/>
        </w:rPr>
        <w:t xml:space="preserve">Please note: The second of the three large concrete pours for the building foundation is scheduled for Saturday, December 2nd beginning at 3am.  There will be diesel generators onsite powering the site lighting needed for the pour.  Attached is the route that the concrete trucks will take to deliver and pour the concrete throughout that day. In an effort to reduce the impact on the amount of traffic on College Avenue which would negatively affect the neighbors and businesses along that street, we are having the trucks que onsite.  Lot 6 and a portion of Lot 9 will be shut down on Saturday to accommodate the cement trucks. </w:t>
      </w:r>
    </w:p>
    <w:p w14:paraId="516E83CD" w14:textId="20DAE6C1" w:rsidR="00727221" w:rsidRDefault="00727221" w:rsidP="00396523"/>
    <w:sectPr w:rsidR="00727221" w:rsidSect="001D0C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9E81" w14:textId="77777777" w:rsidR="00AD04F9" w:rsidRDefault="00AD04F9" w:rsidP="00634830">
      <w:r>
        <w:separator/>
      </w:r>
    </w:p>
  </w:endnote>
  <w:endnote w:type="continuationSeparator" w:id="0">
    <w:p w14:paraId="6C0C9104" w14:textId="77777777" w:rsidR="00AD04F9" w:rsidRDefault="00AD04F9" w:rsidP="0063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EBCE" w14:textId="77777777" w:rsidR="00D04A37" w:rsidRDefault="00D04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0E08" w14:textId="77777777" w:rsidR="00D04A37" w:rsidRDefault="00D04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D03A" w14:textId="77777777" w:rsidR="00D04A37" w:rsidRDefault="00D0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4BED" w14:textId="77777777" w:rsidR="00AD04F9" w:rsidRDefault="00AD04F9" w:rsidP="00634830">
      <w:r>
        <w:separator/>
      </w:r>
    </w:p>
  </w:footnote>
  <w:footnote w:type="continuationSeparator" w:id="0">
    <w:p w14:paraId="22D99623" w14:textId="77777777" w:rsidR="00AD04F9" w:rsidRDefault="00AD04F9" w:rsidP="0063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AE9F" w14:textId="77777777" w:rsidR="00D04A37" w:rsidRDefault="00D04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9391" w14:textId="6C682440" w:rsidR="00D04A37" w:rsidRDefault="00D04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A7A7" w14:textId="77777777" w:rsidR="00D04A37" w:rsidRDefault="00D0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361"/>
    <w:multiLevelType w:val="multilevel"/>
    <w:tmpl w:val="B7548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0E7386"/>
    <w:multiLevelType w:val="multilevel"/>
    <w:tmpl w:val="7C4AA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F037D1"/>
    <w:multiLevelType w:val="multilevel"/>
    <w:tmpl w:val="1910F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CC6C78"/>
    <w:multiLevelType w:val="multilevel"/>
    <w:tmpl w:val="08DE9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133548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698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4129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088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9E"/>
    <w:rsid w:val="000029EA"/>
    <w:rsid w:val="000124FB"/>
    <w:rsid w:val="00021F57"/>
    <w:rsid w:val="00030B3A"/>
    <w:rsid w:val="00053863"/>
    <w:rsid w:val="00055590"/>
    <w:rsid w:val="00064E9A"/>
    <w:rsid w:val="00092165"/>
    <w:rsid w:val="000A1940"/>
    <w:rsid w:val="000A6064"/>
    <w:rsid w:val="000C2102"/>
    <w:rsid w:val="000C3FDD"/>
    <w:rsid w:val="000D1964"/>
    <w:rsid w:val="000D2724"/>
    <w:rsid w:val="000D3413"/>
    <w:rsid w:val="000F7092"/>
    <w:rsid w:val="00120436"/>
    <w:rsid w:val="001275C2"/>
    <w:rsid w:val="00141698"/>
    <w:rsid w:val="0014641B"/>
    <w:rsid w:val="00155B3D"/>
    <w:rsid w:val="00156642"/>
    <w:rsid w:val="00162AE5"/>
    <w:rsid w:val="00174771"/>
    <w:rsid w:val="00196212"/>
    <w:rsid w:val="001A4CE7"/>
    <w:rsid w:val="001B2E57"/>
    <w:rsid w:val="001D0C70"/>
    <w:rsid w:val="001D274F"/>
    <w:rsid w:val="001E010D"/>
    <w:rsid w:val="001E313C"/>
    <w:rsid w:val="00201AA5"/>
    <w:rsid w:val="00204F53"/>
    <w:rsid w:val="00206778"/>
    <w:rsid w:val="0021159C"/>
    <w:rsid w:val="0021167C"/>
    <w:rsid w:val="00215683"/>
    <w:rsid w:val="00232832"/>
    <w:rsid w:val="0023313C"/>
    <w:rsid w:val="0023574D"/>
    <w:rsid w:val="00237A6D"/>
    <w:rsid w:val="00241F92"/>
    <w:rsid w:val="00242C21"/>
    <w:rsid w:val="0027053F"/>
    <w:rsid w:val="002771E9"/>
    <w:rsid w:val="002848B4"/>
    <w:rsid w:val="002A2538"/>
    <w:rsid w:val="002B447F"/>
    <w:rsid w:val="002B4B84"/>
    <w:rsid w:val="002C16C9"/>
    <w:rsid w:val="002D473B"/>
    <w:rsid w:val="002E49E7"/>
    <w:rsid w:val="00302AD5"/>
    <w:rsid w:val="00315BC7"/>
    <w:rsid w:val="00336602"/>
    <w:rsid w:val="0034031A"/>
    <w:rsid w:val="00340339"/>
    <w:rsid w:val="003479E7"/>
    <w:rsid w:val="003504B7"/>
    <w:rsid w:val="00356A66"/>
    <w:rsid w:val="00373C8E"/>
    <w:rsid w:val="00392F85"/>
    <w:rsid w:val="00396523"/>
    <w:rsid w:val="003A22DC"/>
    <w:rsid w:val="003A66EB"/>
    <w:rsid w:val="003B63B5"/>
    <w:rsid w:val="003B7C6A"/>
    <w:rsid w:val="003C4798"/>
    <w:rsid w:val="003C6FC3"/>
    <w:rsid w:val="003D19CE"/>
    <w:rsid w:val="003D3ADF"/>
    <w:rsid w:val="003E0384"/>
    <w:rsid w:val="003E470A"/>
    <w:rsid w:val="003E6E38"/>
    <w:rsid w:val="003F4DAA"/>
    <w:rsid w:val="00400EC9"/>
    <w:rsid w:val="00422B57"/>
    <w:rsid w:val="00425067"/>
    <w:rsid w:val="0042641F"/>
    <w:rsid w:val="0043473F"/>
    <w:rsid w:val="004403BB"/>
    <w:rsid w:val="00446B91"/>
    <w:rsid w:val="00447ED7"/>
    <w:rsid w:val="004544E2"/>
    <w:rsid w:val="00466D89"/>
    <w:rsid w:val="004772BF"/>
    <w:rsid w:val="00480156"/>
    <w:rsid w:val="004811DC"/>
    <w:rsid w:val="004852CC"/>
    <w:rsid w:val="004907A7"/>
    <w:rsid w:val="004916C9"/>
    <w:rsid w:val="00493DC8"/>
    <w:rsid w:val="004A0560"/>
    <w:rsid w:val="004A378D"/>
    <w:rsid w:val="004B09F7"/>
    <w:rsid w:val="004B2B65"/>
    <w:rsid w:val="004C486D"/>
    <w:rsid w:val="004D5D48"/>
    <w:rsid w:val="004D5E21"/>
    <w:rsid w:val="004E0035"/>
    <w:rsid w:val="005014AD"/>
    <w:rsid w:val="00507699"/>
    <w:rsid w:val="005170E2"/>
    <w:rsid w:val="00531D53"/>
    <w:rsid w:val="005455CC"/>
    <w:rsid w:val="00546128"/>
    <w:rsid w:val="0054733D"/>
    <w:rsid w:val="005657E6"/>
    <w:rsid w:val="00576AB3"/>
    <w:rsid w:val="00580839"/>
    <w:rsid w:val="005908F1"/>
    <w:rsid w:val="005A540F"/>
    <w:rsid w:val="005A70AE"/>
    <w:rsid w:val="005B27BE"/>
    <w:rsid w:val="005B5FA9"/>
    <w:rsid w:val="005D5F5C"/>
    <w:rsid w:val="005E54DD"/>
    <w:rsid w:val="005E79C5"/>
    <w:rsid w:val="005F12F4"/>
    <w:rsid w:val="005F3B39"/>
    <w:rsid w:val="006108C1"/>
    <w:rsid w:val="0061149F"/>
    <w:rsid w:val="00622B33"/>
    <w:rsid w:val="00634830"/>
    <w:rsid w:val="00644CC7"/>
    <w:rsid w:val="00653281"/>
    <w:rsid w:val="00653672"/>
    <w:rsid w:val="006732D2"/>
    <w:rsid w:val="00674A82"/>
    <w:rsid w:val="006833F1"/>
    <w:rsid w:val="0068688D"/>
    <w:rsid w:val="00686B5F"/>
    <w:rsid w:val="0068789E"/>
    <w:rsid w:val="00692609"/>
    <w:rsid w:val="006A4D18"/>
    <w:rsid w:val="006A53F8"/>
    <w:rsid w:val="006D70E0"/>
    <w:rsid w:val="006E19A1"/>
    <w:rsid w:val="006F2026"/>
    <w:rsid w:val="007035D6"/>
    <w:rsid w:val="007122F8"/>
    <w:rsid w:val="0071519D"/>
    <w:rsid w:val="007172A2"/>
    <w:rsid w:val="007222B9"/>
    <w:rsid w:val="00727221"/>
    <w:rsid w:val="00741E27"/>
    <w:rsid w:val="00742C25"/>
    <w:rsid w:val="0074694B"/>
    <w:rsid w:val="00747434"/>
    <w:rsid w:val="00751011"/>
    <w:rsid w:val="007517EC"/>
    <w:rsid w:val="00754698"/>
    <w:rsid w:val="00754D7C"/>
    <w:rsid w:val="00756374"/>
    <w:rsid w:val="0076777E"/>
    <w:rsid w:val="00774684"/>
    <w:rsid w:val="00782AF0"/>
    <w:rsid w:val="00786097"/>
    <w:rsid w:val="007B2BA3"/>
    <w:rsid w:val="007B6037"/>
    <w:rsid w:val="007B73FC"/>
    <w:rsid w:val="007C15B5"/>
    <w:rsid w:val="007C6E3E"/>
    <w:rsid w:val="007D2E91"/>
    <w:rsid w:val="007F7F1C"/>
    <w:rsid w:val="008100AC"/>
    <w:rsid w:val="008221A3"/>
    <w:rsid w:val="00826257"/>
    <w:rsid w:val="0083319C"/>
    <w:rsid w:val="00834834"/>
    <w:rsid w:val="0084099A"/>
    <w:rsid w:val="0085335E"/>
    <w:rsid w:val="00857390"/>
    <w:rsid w:val="008725F8"/>
    <w:rsid w:val="008748C5"/>
    <w:rsid w:val="00874B8F"/>
    <w:rsid w:val="0087751C"/>
    <w:rsid w:val="00877F21"/>
    <w:rsid w:val="00882A9B"/>
    <w:rsid w:val="00891D3E"/>
    <w:rsid w:val="00892BA6"/>
    <w:rsid w:val="00894E0E"/>
    <w:rsid w:val="00897D55"/>
    <w:rsid w:val="00903F3A"/>
    <w:rsid w:val="00913500"/>
    <w:rsid w:val="00927AE9"/>
    <w:rsid w:val="00942B42"/>
    <w:rsid w:val="00953126"/>
    <w:rsid w:val="0098383A"/>
    <w:rsid w:val="00995209"/>
    <w:rsid w:val="009A0C72"/>
    <w:rsid w:val="009A4A30"/>
    <w:rsid w:val="009A4FB8"/>
    <w:rsid w:val="009A5D43"/>
    <w:rsid w:val="009C06F8"/>
    <w:rsid w:val="009C41CE"/>
    <w:rsid w:val="009C4C8E"/>
    <w:rsid w:val="009E1A15"/>
    <w:rsid w:val="009F1BB3"/>
    <w:rsid w:val="009F64C9"/>
    <w:rsid w:val="00A06260"/>
    <w:rsid w:val="00A22FBF"/>
    <w:rsid w:val="00A24A4E"/>
    <w:rsid w:val="00A303DC"/>
    <w:rsid w:val="00A46105"/>
    <w:rsid w:val="00A50BAF"/>
    <w:rsid w:val="00A517FF"/>
    <w:rsid w:val="00A61808"/>
    <w:rsid w:val="00A6402C"/>
    <w:rsid w:val="00A70AB9"/>
    <w:rsid w:val="00A7333B"/>
    <w:rsid w:val="00A75D1C"/>
    <w:rsid w:val="00A80C61"/>
    <w:rsid w:val="00A93524"/>
    <w:rsid w:val="00AC137B"/>
    <w:rsid w:val="00AD04F9"/>
    <w:rsid w:val="00AE0378"/>
    <w:rsid w:val="00AE330D"/>
    <w:rsid w:val="00B0671D"/>
    <w:rsid w:val="00B12C98"/>
    <w:rsid w:val="00B2188F"/>
    <w:rsid w:val="00B228AF"/>
    <w:rsid w:val="00B37864"/>
    <w:rsid w:val="00B47E46"/>
    <w:rsid w:val="00B556DD"/>
    <w:rsid w:val="00B60058"/>
    <w:rsid w:val="00B614FC"/>
    <w:rsid w:val="00B616C8"/>
    <w:rsid w:val="00B6378A"/>
    <w:rsid w:val="00B846B4"/>
    <w:rsid w:val="00B93BFB"/>
    <w:rsid w:val="00BA2ECD"/>
    <w:rsid w:val="00BA5EFF"/>
    <w:rsid w:val="00BB4755"/>
    <w:rsid w:val="00BC4DFA"/>
    <w:rsid w:val="00C321F2"/>
    <w:rsid w:val="00C32A4C"/>
    <w:rsid w:val="00C360DA"/>
    <w:rsid w:val="00C45371"/>
    <w:rsid w:val="00C70A3B"/>
    <w:rsid w:val="00C75625"/>
    <w:rsid w:val="00C8548B"/>
    <w:rsid w:val="00C917F2"/>
    <w:rsid w:val="00C91D98"/>
    <w:rsid w:val="00CA0E7A"/>
    <w:rsid w:val="00CC284F"/>
    <w:rsid w:val="00CC4A86"/>
    <w:rsid w:val="00CD0660"/>
    <w:rsid w:val="00CE5196"/>
    <w:rsid w:val="00D00354"/>
    <w:rsid w:val="00D01E1D"/>
    <w:rsid w:val="00D04A37"/>
    <w:rsid w:val="00D068ED"/>
    <w:rsid w:val="00D10476"/>
    <w:rsid w:val="00D161B0"/>
    <w:rsid w:val="00D249A3"/>
    <w:rsid w:val="00D30359"/>
    <w:rsid w:val="00D308F3"/>
    <w:rsid w:val="00D404A8"/>
    <w:rsid w:val="00D46E8C"/>
    <w:rsid w:val="00D50D1F"/>
    <w:rsid w:val="00D55CDE"/>
    <w:rsid w:val="00D6086D"/>
    <w:rsid w:val="00D66440"/>
    <w:rsid w:val="00D941C5"/>
    <w:rsid w:val="00DA2A32"/>
    <w:rsid w:val="00DA7C24"/>
    <w:rsid w:val="00DB09A3"/>
    <w:rsid w:val="00DD2EB3"/>
    <w:rsid w:val="00DF691E"/>
    <w:rsid w:val="00DF701A"/>
    <w:rsid w:val="00E02C4E"/>
    <w:rsid w:val="00E03732"/>
    <w:rsid w:val="00E14D3A"/>
    <w:rsid w:val="00E169C3"/>
    <w:rsid w:val="00E2068F"/>
    <w:rsid w:val="00E23DFC"/>
    <w:rsid w:val="00E56129"/>
    <w:rsid w:val="00E6609D"/>
    <w:rsid w:val="00E71DD2"/>
    <w:rsid w:val="00E75E16"/>
    <w:rsid w:val="00E824F2"/>
    <w:rsid w:val="00E96393"/>
    <w:rsid w:val="00EA4E92"/>
    <w:rsid w:val="00EB340B"/>
    <w:rsid w:val="00EE286A"/>
    <w:rsid w:val="00F03E35"/>
    <w:rsid w:val="00F14FF7"/>
    <w:rsid w:val="00F17064"/>
    <w:rsid w:val="00F17D92"/>
    <w:rsid w:val="00F20C1A"/>
    <w:rsid w:val="00F27CAF"/>
    <w:rsid w:val="00F32E25"/>
    <w:rsid w:val="00F3502B"/>
    <w:rsid w:val="00F41FFB"/>
    <w:rsid w:val="00F43B96"/>
    <w:rsid w:val="00F47CA8"/>
    <w:rsid w:val="00F57C0E"/>
    <w:rsid w:val="00F720B7"/>
    <w:rsid w:val="00F74014"/>
    <w:rsid w:val="00F804B8"/>
    <w:rsid w:val="00F81EF4"/>
    <w:rsid w:val="00F86AB6"/>
    <w:rsid w:val="00F91C6A"/>
    <w:rsid w:val="00F92AC7"/>
    <w:rsid w:val="00F9424A"/>
    <w:rsid w:val="00F9541B"/>
    <w:rsid w:val="00FA48A2"/>
    <w:rsid w:val="00FA4A7C"/>
    <w:rsid w:val="00FA6EF2"/>
    <w:rsid w:val="00FC05E6"/>
    <w:rsid w:val="00FD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0C7CB"/>
  <w15:docId w15:val="{94AA7DEC-BDEA-445D-813E-32728AB3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460"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830"/>
    <w:pPr>
      <w:tabs>
        <w:tab w:val="center" w:pos="4680"/>
        <w:tab w:val="right" w:pos="9360"/>
      </w:tabs>
    </w:pPr>
  </w:style>
  <w:style w:type="character" w:customStyle="1" w:styleId="HeaderChar">
    <w:name w:val="Header Char"/>
    <w:basedOn w:val="DefaultParagraphFont"/>
    <w:link w:val="Header"/>
    <w:uiPriority w:val="99"/>
    <w:rsid w:val="00634830"/>
  </w:style>
  <w:style w:type="paragraph" w:styleId="Footer">
    <w:name w:val="footer"/>
    <w:basedOn w:val="Normal"/>
    <w:link w:val="FooterChar"/>
    <w:uiPriority w:val="99"/>
    <w:unhideWhenUsed/>
    <w:rsid w:val="00634830"/>
    <w:pPr>
      <w:tabs>
        <w:tab w:val="center" w:pos="4680"/>
        <w:tab w:val="right" w:pos="9360"/>
      </w:tabs>
    </w:pPr>
  </w:style>
  <w:style w:type="character" w:customStyle="1" w:styleId="FooterChar">
    <w:name w:val="Footer Char"/>
    <w:basedOn w:val="DefaultParagraphFont"/>
    <w:link w:val="Footer"/>
    <w:uiPriority w:val="99"/>
    <w:rsid w:val="00634830"/>
  </w:style>
  <w:style w:type="paragraph" w:styleId="PlainText">
    <w:name w:val="Plain Text"/>
    <w:basedOn w:val="Normal"/>
    <w:link w:val="PlainTextChar"/>
    <w:uiPriority w:val="99"/>
    <w:semiHidden/>
    <w:unhideWhenUsed/>
    <w:rsid w:val="00466D89"/>
    <w:pPr>
      <w:widowControl/>
    </w:pPr>
    <w:rPr>
      <w:rFonts w:ascii="Calibri" w:hAnsi="Calibri" w:cs="Calibri"/>
    </w:rPr>
  </w:style>
  <w:style w:type="character" w:customStyle="1" w:styleId="PlainTextChar">
    <w:name w:val="Plain Text Char"/>
    <w:basedOn w:val="DefaultParagraphFont"/>
    <w:link w:val="PlainText"/>
    <w:uiPriority w:val="99"/>
    <w:semiHidden/>
    <w:rsid w:val="00466D89"/>
    <w:rPr>
      <w:rFonts w:ascii="Calibri" w:hAnsi="Calibri" w:cs="Calibri"/>
    </w:rPr>
  </w:style>
  <w:style w:type="paragraph" w:styleId="BalloonText">
    <w:name w:val="Balloon Text"/>
    <w:basedOn w:val="Normal"/>
    <w:link w:val="BalloonTextChar"/>
    <w:uiPriority w:val="99"/>
    <w:semiHidden/>
    <w:unhideWhenUsed/>
    <w:rsid w:val="0083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34"/>
    <w:rPr>
      <w:rFonts w:ascii="Segoe UI" w:hAnsi="Segoe UI" w:cs="Segoe UI"/>
      <w:sz w:val="18"/>
      <w:szCs w:val="18"/>
    </w:rPr>
  </w:style>
  <w:style w:type="paragraph" w:customStyle="1" w:styleId="xmsonormal">
    <w:name w:val="x_msonormal"/>
    <w:basedOn w:val="Normal"/>
    <w:rsid w:val="00092165"/>
    <w:pPr>
      <w:widowControl/>
    </w:pPr>
    <w:rPr>
      <w:rFonts w:ascii="Calibri" w:hAnsi="Calibri" w:cs="Calibri"/>
    </w:rPr>
  </w:style>
  <w:style w:type="character" w:customStyle="1" w:styleId="Heading1Char">
    <w:name w:val="Heading 1 Char"/>
    <w:basedOn w:val="DefaultParagraphFont"/>
    <w:link w:val="Heading1"/>
    <w:uiPriority w:val="9"/>
    <w:rsid w:val="002B447F"/>
    <w:rPr>
      <w:rFonts w:ascii="Calibri" w:eastAsia="Calibri" w:hAnsi="Calibri"/>
      <w:b/>
      <w:bCs/>
    </w:rPr>
  </w:style>
  <w:style w:type="paragraph" w:styleId="NormalWeb">
    <w:name w:val="Normal (Web)"/>
    <w:basedOn w:val="Normal"/>
    <w:uiPriority w:val="99"/>
    <w:semiHidden/>
    <w:unhideWhenUsed/>
    <w:rsid w:val="00F03E35"/>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03E35"/>
    <w:rPr>
      <w:rFonts w:ascii="Segoe UI" w:hAnsi="Segoe UI" w:cs="Segoe UI" w:hint="default"/>
      <w:b/>
      <w:bCs/>
      <w:color w:val="262626"/>
      <w:sz w:val="28"/>
      <w:szCs w:val="28"/>
    </w:rPr>
  </w:style>
  <w:style w:type="character" w:customStyle="1" w:styleId="BodyTextChar">
    <w:name w:val="Body Text Char"/>
    <w:basedOn w:val="DefaultParagraphFont"/>
    <w:link w:val="BodyText"/>
    <w:uiPriority w:val="1"/>
    <w:rsid w:val="00F03E35"/>
    <w:rPr>
      <w:rFonts w:ascii="Calibri" w:eastAsia="Calibri" w:hAnsi="Calibri"/>
    </w:rPr>
  </w:style>
  <w:style w:type="character" w:styleId="Hyperlink">
    <w:name w:val="Hyperlink"/>
    <w:basedOn w:val="DefaultParagraphFont"/>
    <w:uiPriority w:val="99"/>
    <w:semiHidden/>
    <w:unhideWhenUsed/>
    <w:rsid w:val="008221A3"/>
    <w:rPr>
      <w:color w:val="0000FF"/>
      <w:u w:val="single"/>
    </w:rPr>
  </w:style>
  <w:style w:type="paragraph" w:customStyle="1" w:styleId="xmsolistparagraph">
    <w:name w:val="x_msolistparagraph"/>
    <w:basedOn w:val="Normal"/>
    <w:rsid w:val="00686B5F"/>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267">
      <w:bodyDiv w:val="1"/>
      <w:marLeft w:val="0"/>
      <w:marRight w:val="0"/>
      <w:marTop w:val="0"/>
      <w:marBottom w:val="0"/>
      <w:divBdr>
        <w:top w:val="none" w:sz="0" w:space="0" w:color="auto"/>
        <w:left w:val="none" w:sz="0" w:space="0" w:color="auto"/>
        <w:bottom w:val="none" w:sz="0" w:space="0" w:color="auto"/>
        <w:right w:val="none" w:sz="0" w:space="0" w:color="auto"/>
      </w:divBdr>
    </w:div>
    <w:div w:id="15082928">
      <w:bodyDiv w:val="1"/>
      <w:marLeft w:val="0"/>
      <w:marRight w:val="0"/>
      <w:marTop w:val="0"/>
      <w:marBottom w:val="0"/>
      <w:divBdr>
        <w:top w:val="none" w:sz="0" w:space="0" w:color="auto"/>
        <w:left w:val="none" w:sz="0" w:space="0" w:color="auto"/>
        <w:bottom w:val="none" w:sz="0" w:space="0" w:color="auto"/>
        <w:right w:val="none" w:sz="0" w:space="0" w:color="auto"/>
      </w:divBdr>
    </w:div>
    <w:div w:id="71128503">
      <w:bodyDiv w:val="1"/>
      <w:marLeft w:val="0"/>
      <w:marRight w:val="0"/>
      <w:marTop w:val="0"/>
      <w:marBottom w:val="0"/>
      <w:divBdr>
        <w:top w:val="none" w:sz="0" w:space="0" w:color="auto"/>
        <w:left w:val="none" w:sz="0" w:space="0" w:color="auto"/>
        <w:bottom w:val="none" w:sz="0" w:space="0" w:color="auto"/>
        <w:right w:val="none" w:sz="0" w:space="0" w:color="auto"/>
      </w:divBdr>
    </w:div>
    <w:div w:id="156925267">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60974065">
      <w:bodyDiv w:val="1"/>
      <w:marLeft w:val="0"/>
      <w:marRight w:val="0"/>
      <w:marTop w:val="0"/>
      <w:marBottom w:val="0"/>
      <w:divBdr>
        <w:top w:val="none" w:sz="0" w:space="0" w:color="auto"/>
        <w:left w:val="none" w:sz="0" w:space="0" w:color="auto"/>
        <w:bottom w:val="none" w:sz="0" w:space="0" w:color="auto"/>
        <w:right w:val="none" w:sz="0" w:space="0" w:color="auto"/>
      </w:divBdr>
    </w:div>
    <w:div w:id="214784325">
      <w:bodyDiv w:val="1"/>
      <w:marLeft w:val="0"/>
      <w:marRight w:val="0"/>
      <w:marTop w:val="0"/>
      <w:marBottom w:val="0"/>
      <w:divBdr>
        <w:top w:val="none" w:sz="0" w:space="0" w:color="auto"/>
        <w:left w:val="none" w:sz="0" w:space="0" w:color="auto"/>
        <w:bottom w:val="none" w:sz="0" w:space="0" w:color="auto"/>
        <w:right w:val="none" w:sz="0" w:space="0" w:color="auto"/>
      </w:divBdr>
    </w:div>
    <w:div w:id="226385878">
      <w:bodyDiv w:val="1"/>
      <w:marLeft w:val="0"/>
      <w:marRight w:val="0"/>
      <w:marTop w:val="0"/>
      <w:marBottom w:val="0"/>
      <w:divBdr>
        <w:top w:val="none" w:sz="0" w:space="0" w:color="auto"/>
        <w:left w:val="none" w:sz="0" w:space="0" w:color="auto"/>
        <w:bottom w:val="none" w:sz="0" w:space="0" w:color="auto"/>
        <w:right w:val="none" w:sz="0" w:space="0" w:color="auto"/>
      </w:divBdr>
    </w:div>
    <w:div w:id="234318246">
      <w:bodyDiv w:val="1"/>
      <w:marLeft w:val="0"/>
      <w:marRight w:val="0"/>
      <w:marTop w:val="0"/>
      <w:marBottom w:val="0"/>
      <w:divBdr>
        <w:top w:val="none" w:sz="0" w:space="0" w:color="auto"/>
        <w:left w:val="none" w:sz="0" w:space="0" w:color="auto"/>
        <w:bottom w:val="none" w:sz="0" w:space="0" w:color="auto"/>
        <w:right w:val="none" w:sz="0" w:space="0" w:color="auto"/>
      </w:divBdr>
    </w:div>
    <w:div w:id="534654284">
      <w:bodyDiv w:val="1"/>
      <w:marLeft w:val="0"/>
      <w:marRight w:val="0"/>
      <w:marTop w:val="0"/>
      <w:marBottom w:val="0"/>
      <w:divBdr>
        <w:top w:val="none" w:sz="0" w:space="0" w:color="auto"/>
        <w:left w:val="none" w:sz="0" w:space="0" w:color="auto"/>
        <w:bottom w:val="none" w:sz="0" w:space="0" w:color="auto"/>
        <w:right w:val="none" w:sz="0" w:space="0" w:color="auto"/>
      </w:divBdr>
    </w:div>
    <w:div w:id="542211877">
      <w:bodyDiv w:val="1"/>
      <w:marLeft w:val="0"/>
      <w:marRight w:val="0"/>
      <w:marTop w:val="0"/>
      <w:marBottom w:val="0"/>
      <w:divBdr>
        <w:top w:val="none" w:sz="0" w:space="0" w:color="auto"/>
        <w:left w:val="none" w:sz="0" w:space="0" w:color="auto"/>
        <w:bottom w:val="none" w:sz="0" w:space="0" w:color="auto"/>
        <w:right w:val="none" w:sz="0" w:space="0" w:color="auto"/>
      </w:divBdr>
    </w:div>
    <w:div w:id="602029590">
      <w:bodyDiv w:val="1"/>
      <w:marLeft w:val="0"/>
      <w:marRight w:val="0"/>
      <w:marTop w:val="0"/>
      <w:marBottom w:val="0"/>
      <w:divBdr>
        <w:top w:val="none" w:sz="0" w:space="0" w:color="auto"/>
        <w:left w:val="none" w:sz="0" w:space="0" w:color="auto"/>
        <w:bottom w:val="none" w:sz="0" w:space="0" w:color="auto"/>
        <w:right w:val="none" w:sz="0" w:space="0" w:color="auto"/>
      </w:divBdr>
    </w:div>
    <w:div w:id="619994584">
      <w:bodyDiv w:val="1"/>
      <w:marLeft w:val="0"/>
      <w:marRight w:val="0"/>
      <w:marTop w:val="0"/>
      <w:marBottom w:val="0"/>
      <w:divBdr>
        <w:top w:val="none" w:sz="0" w:space="0" w:color="auto"/>
        <w:left w:val="none" w:sz="0" w:space="0" w:color="auto"/>
        <w:bottom w:val="none" w:sz="0" w:space="0" w:color="auto"/>
        <w:right w:val="none" w:sz="0" w:space="0" w:color="auto"/>
      </w:divBdr>
    </w:div>
    <w:div w:id="622924392">
      <w:bodyDiv w:val="1"/>
      <w:marLeft w:val="0"/>
      <w:marRight w:val="0"/>
      <w:marTop w:val="0"/>
      <w:marBottom w:val="0"/>
      <w:divBdr>
        <w:top w:val="none" w:sz="0" w:space="0" w:color="auto"/>
        <w:left w:val="none" w:sz="0" w:space="0" w:color="auto"/>
        <w:bottom w:val="none" w:sz="0" w:space="0" w:color="auto"/>
        <w:right w:val="none" w:sz="0" w:space="0" w:color="auto"/>
      </w:divBdr>
    </w:div>
    <w:div w:id="660962900">
      <w:bodyDiv w:val="1"/>
      <w:marLeft w:val="0"/>
      <w:marRight w:val="0"/>
      <w:marTop w:val="0"/>
      <w:marBottom w:val="0"/>
      <w:divBdr>
        <w:top w:val="none" w:sz="0" w:space="0" w:color="auto"/>
        <w:left w:val="none" w:sz="0" w:space="0" w:color="auto"/>
        <w:bottom w:val="none" w:sz="0" w:space="0" w:color="auto"/>
        <w:right w:val="none" w:sz="0" w:space="0" w:color="auto"/>
      </w:divBdr>
    </w:div>
    <w:div w:id="691344554">
      <w:bodyDiv w:val="1"/>
      <w:marLeft w:val="0"/>
      <w:marRight w:val="0"/>
      <w:marTop w:val="0"/>
      <w:marBottom w:val="0"/>
      <w:divBdr>
        <w:top w:val="none" w:sz="0" w:space="0" w:color="auto"/>
        <w:left w:val="none" w:sz="0" w:space="0" w:color="auto"/>
        <w:bottom w:val="none" w:sz="0" w:space="0" w:color="auto"/>
        <w:right w:val="none" w:sz="0" w:space="0" w:color="auto"/>
      </w:divBdr>
    </w:div>
    <w:div w:id="730882604">
      <w:bodyDiv w:val="1"/>
      <w:marLeft w:val="0"/>
      <w:marRight w:val="0"/>
      <w:marTop w:val="0"/>
      <w:marBottom w:val="0"/>
      <w:divBdr>
        <w:top w:val="none" w:sz="0" w:space="0" w:color="auto"/>
        <w:left w:val="none" w:sz="0" w:space="0" w:color="auto"/>
        <w:bottom w:val="none" w:sz="0" w:space="0" w:color="auto"/>
        <w:right w:val="none" w:sz="0" w:space="0" w:color="auto"/>
      </w:divBdr>
    </w:div>
    <w:div w:id="733818636">
      <w:bodyDiv w:val="1"/>
      <w:marLeft w:val="0"/>
      <w:marRight w:val="0"/>
      <w:marTop w:val="0"/>
      <w:marBottom w:val="0"/>
      <w:divBdr>
        <w:top w:val="none" w:sz="0" w:space="0" w:color="auto"/>
        <w:left w:val="none" w:sz="0" w:space="0" w:color="auto"/>
        <w:bottom w:val="none" w:sz="0" w:space="0" w:color="auto"/>
        <w:right w:val="none" w:sz="0" w:space="0" w:color="auto"/>
      </w:divBdr>
    </w:div>
    <w:div w:id="741946134">
      <w:bodyDiv w:val="1"/>
      <w:marLeft w:val="0"/>
      <w:marRight w:val="0"/>
      <w:marTop w:val="0"/>
      <w:marBottom w:val="0"/>
      <w:divBdr>
        <w:top w:val="none" w:sz="0" w:space="0" w:color="auto"/>
        <w:left w:val="none" w:sz="0" w:space="0" w:color="auto"/>
        <w:bottom w:val="none" w:sz="0" w:space="0" w:color="auto"/>
        <w:right w:val="none" w:sz="0" w:space="0" w:color="auto"/>
      </w:divBdr>
    </w:div>
    <w:div w:id="896432067">
      <w:bodyDiv w:val="1"/>
      <w:marLeft w:val="0"/>
      <w:marRight w:val="0"/>
      <w:marTop w:val="0"/>
      <w:marBottom w:val="0"/>
      <w:divBdr>
        <w:top w:val="none" w:sz="0" w:space="0" w:color="auto"/>
        <w:left w:val="none" w:sz="0" w:space="0" w:color="auto"/>
        <w:bottom w:val="none" w:sz="0" w:space="0" w:color="auto"/>
        <w:right w:val="none" w:sz="0" w:space="0" w:color="auto"/>
      </w:divBdr>
    </w:div>
    <w:div w:id="899826765">
      <w:bodyDiv w:val="1"/>
      <w:marLeft w:val="0"/>
      <w:marRight w:val="0"/>
      <w:marTop w:val="0"/>
      <w:marBottom w:val="0"/>
      <w:divBdr>
        <w:top w:val="none" w:sz="0" w:space="0" w:color="auto"/>
        <w:left w:val="none" w:sz="0" w:space="0" w:color="auto"/>
        <w:bottom w:val="none" w:sz="0" w:space="0" w:color="auto"/>
        <w:right w:val="none" w:sz="0" w:space="0" w:color="auto"/>
      </w:divBdr>
    </w:div>
    <w:div w:id="912854830">
      <w:bodyDiv w:val="1"/>
      <w:marLeft w:val="0"/>
      <w:marRight w:val="0"/>
      <w:marTop w:val="0"/>
      <w:marBottom w:val="0"/>
      <w:divBdr>
        <w:top w:val="none" w:sz="0" w:space="0" w:color="auto"/>
        <w:left w:val="none" w:sz="0" w:space="0" w:color="auto"/>
        <w:bottom w:val="none" w:sz="0" w:space="0" w:color="auto"/>
        <w:right w:val="none" w:sz="0" w:space="0" w:color="auto"/>
      </w:divBdr>
    </w:div>
    <w:div w:id="970794107">
      <w:bodyDiv w:val="1"/>
      <w:marLeft w:val="0"/>
      <w:marRight w:val="0"/>
      <w:marTop w:val="0"/>
      <w:marBottom w:val="0"/>
      <w:divBdr>
        <w:top w:val="none" w:sz="0" w:space="0" w:color="auto"/>
        <w:left w:val="none" w:sz="0" w:space="0" w:color="auto"/>
        <w:bottom w:val="none" w:sz="0" w:space="0" w:color="auto"/>
        <w:right w:val="none" w:sz="0" w:space="0" w:color="auto"/>
      </w:divBdr>
    </w:div>
    <w:div w:id="1020086777">
      <w:bodyDiv w:val="1"/>
      <w:marLeft w:val="0"/>
      <w:marRight w:val="0"/>
      <w:marTop w:val="0"/>
      <w:marBottom w:val="0"/>
      <w:divBdr>
        <w:top w:val="none" w:sz="0" w:space="0" w:color="auto"/>
        <w:left w:val="none" w:sz="0" w:space="0" w:color="auto"/>
        <w:bottom w:val="none" w:sz="0" w:space="0" w:color="auto"/>
        <w:right w:val="none" w:sz="0" w:space="0" w:color="auto"/>
      </w:divBdr>
    </w:div>
    <w:div w:id="1050227796">
      <w:bodyDiv w:val="1"/>
      <w:marLeft w:val="0"/>
      <w:marRight w:val="0"/>
      <w:marTop w:val="0"/>
      <w:marBottom w:val="0"/>
      <w:divBdr>
        <w:top w:val="none" w:sz="0" w:space="0" w:color="auto"/>
        <w:left w:val="none" w:sz="0" w:space="0" w:color="auto"/>
        <w:bottom w:val="none" w:sz="0" w:space="0" w:color="auto"/>
        <w:right w:val="none" w:sz="0" w:space="0" w:color="auto"/>
      </w:divBdr>
    </w:div>
    <w:div w:id="1317956110">
      <w:bodyDiv w:val="1"/>
      <w:marLeft w:val="0"/>
      <w:marRight w:val="0"/>
      <w:marTop w:val="0"/>
      <w:marBottom w:val="0"/>
      <w:divBdr>
        <w:top w:val="none" w:sz="0" w:space="0" w:color="auto"/>
        <w:left w:val="none" w:sz="0" w:space="0" w:color="auto"/>
        <w:bottom w:val="none" w:sz="0" w:space="0" w:color="auto"/>
        <w:right w:val="none" w:sz="0" w:space="0" w:color="auto"/>
      </w:divBdr>
    </w:div>
    <w:div w:id="1366254522">
      <w:bodyDiv w:val="1"/>
      <w:marLeft w:val="0"/>
      <w:marRight w:val="0"/>
      <w:marTop w:val="0"/>
      <w:marBottom w:val="0"/>
      <w:divBdr>
        <w:top w:val="none" w:sz="0" w:space="0" w:color="auto"/>
        <w:left w:val="none" w:sz="0" w:space="0" w:color="auto"/>
        <w:bottom w:val="none" w:sz="0" w:space="0" w:color="auto"/>
        <w:right w:val="none" w:sz="0" w:space="0" w:color="auto"/>
      </w:divBdr>
    </w:div>
    <w:div w:id="1494947582">
      <w:bodyDiv w:val="1"/>
      <w:marLeft w:val="0"/>
      <w:marRight w:val="0"/>
      <w:marTop w:val="0"/>
      <w:marBottom w:val="0"/>
      <w:divBdr>
        <w:top w:val="none" w:sz="0" w:space="0" w:color="auto"/>
        <w:left w:val="none" w:sz="0" w:space="0" w:color="auto"/>
        <w:bottom w:val="none" w:sz="0" w:space="0" w:color="auto"/>
        <w:right w:val="none" w:sz="0" w:space="0" w:color="auto"/>
      </w:divBdr>
    </w:div>
    <w:div w:id="1496847281">
      <w:bodyDiv w:val="1"/>
      <w:marLeft w:val="0"/>
      <w:marRight w:val="0"/>
      <w:marTop w:val="0"/>
      <w:marBottom w:val="0"/>
      <w:divBdr>
        <w:top w:val="none" w:sz="0" w:space="0" w:color="auto"/>
        <w:left w:val="none" w:sz="0" w:space="0" w:color="auto"/>
        <w:bottom w:val="none" w:sz="0" w:space="0" w:color="auto"/>
        <w:right w:val="none" w:sz="0" w:space="0" w:color="auto"/>
      </w:divBdr>
    </w:div>
    <w:div w:id="1676110142">
      <w:bodyDiv w:val="1"/>
      <w:marLeft w:val="0"/>
      <w:marRight w:val="0"/>
      <w:marTop w:val="0"/>
      <w:marBottom w:val="0"/>
      <w:divBdr>
        <w:top w:val="none" w:sz="0" w:space="0" w:color="auto"/>
        <w:left w:val="none" w:sz="0" w:space="0" w:color="auto"/>
        <w:bottom w:val="none" w:sz="0" w:space="0" w:color="auto"/>
        <w:right w:val="none" w:sz="0" w:space="0" w:color="auto"/>
      </w:divBdr>
    </w:div>
    <w:div w:id="1791629549">
      <w:bodyDiv w:val="1"/>
      <w:marLeft w:val="0"/>
      <w:marRight w:val="0"/>
      <w:marTop w:val="0"/>
      <w:marBottom w:val="0"/>
      <w:divBdr>
        <w:top w:val="none" w:sz="0" w:space="0" w:color="auto"/>
        <w:left w:val="none" w:sz="0" w:space="0" w:color="auto"/>
        <w:bottom w:val="none" w:sz="0" w:space="0" w:color="auto"/>
        <w:right w:val="none" w:sz="0" w:space="0" w:color="auto"/>
      </w:divBdr>
    </w:div>
    <w:div w:id="1803384769">
      <w:bodyDiv w:val="1"/>
      <w:marLeft w:val="0"/>
      <w:marRight w:val="0"/>
      <w:marTop w:val="0"/>
      <w:marBottom w:val="0"/>
      <w:divBdr>
        <w:top w:val="none" w:sz="0" w:space="0" w:color="auto"/>
        <w:left w:val="none" w:sz="0" w:space="0" w:color="auto"/>
        <w:bottom w:val="none" w:sz="0" w:space="0" w:color="auto"/>
        <w:right w:val="none" w:sz="0" w:space="0" w:color="auto"/>
      </w:divBdr>
    </w:div>
    <w:div w:id="1870944998">
      <w:bodyDiv w:val="1"/>
      <w:marLeft w:val="0"/>
      <w:marRight w:val="0"/>
      <w:marTop w:val="0"/>
      <w:marBottom w:val="0"/>
      <w:divBdr>
        <w:top w:val="none" w:sz="0" w:space="0" w:color="auto"/>
        <w:left w:val="none" w:sz="0" w:space="0" w:color="auto"/>
        <w:bottom w:val="none" w:sz="0" w:space="0" w:color="auto"/>
        <w:right w:val="none" w:sz="0" w:space="0" w:color="auto"/>
      </w:divBdr>
    </w:div>
    <w:div w:id="1930579270">
      <w:bodyDiv w:val="1"/>
      <w:marLeft w:val="0"/>
      <w:marRight w:val="0"/>
      <w:marTop w:val="0"/>
      <w:marBottom w:val="0"/>
      <w:divBdr>
        <w:top w:val="none" w:sz="0" w:space="0" w:color="auto"/>
        <w:left w:val="none" w:sz="0" w:space="0" w:color="auto"/>
        <w:bottom w:val="none" w:sz="0" w:space="0" w:color="auto"/>
        <w:right w:val="none" w:sz="0" w:space="0" w:color="auto"/>
      </w:divBdr>
    </w:div>
    <w:div w:id="1967814020">
      <w:bodyDiv w:val="1"/>
      <w:marLeft w:val="0"/>
      <w:marRight w:val="0"/>
      <w:marTop w:val="0"/>
      <w:marBottom w:val="0"/>
      <w:divBdr>
        <w:top w:val="none" w:sz="0" w:space="0" w:color="auto"/>
        <w:left w:val="none" w:sz="0" w:space="0" w:color="auto"/>
        <w:bottom w:val="none" w:sz="0" w:space="0" w:color="auto"/>
        <w:right w:val="none" w:sz="0" w:space="0" w:color="auto"/>
      </w:divBdr>
    </w:div>
    <w:div w:id="2020041828">
      <w:bodyDiv w:val="1"/>
      <w:marLeft w:val="0"/>
      <w:marRight w:val="0"/>
      <w:marTop w:val="0"/>
      <w:marBottom w:val="0"/>
      <w:divBdr>
        <w:top w:val="none" w:sz="0" w:space="0" w:color="auto"/>
        <w:left w:val="none" w:sz="0" w:space="0" w:color="auto"/>
        <w:bottom w:val="none" w:sz="0" w:space="0" w:color="auto"/>
        <w:right w:val="none" w:sz="0" w:space="0" w:color="auto"/>
      </w:divBdr>
    </w:div>
    <w:div w:id="213478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cilties@mari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Elizabeth</dc:creator>
  <cp:keywords/>
  <dc:description/>
  <cp:lastModifiedBy>Rhodes, Elizabeth</cp:lastModifiedBy>
  <cp:revision>4</cp:revision>
  <cp:lastPrinted>2023-02-24T20:45:00Z</cp:lastPrinted>
  <dcterms:created xsi:type="dcterms:W3CDTF">2023-12-14T16:23:00Z</dcterms:created>
  <dcterms:modified xsi:type="dcterms:W3CDTF">2023-12-14T16:24:00Z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2019</vt:lpwstr>
  </property>
  <property fmtid="{D5CDD505-2E9C-101B-9397-08002B2CF9AE}" pid="4" name="LastSaved">
    <vt:filetime>2020-04-24T00:00:00Z</vt:filetime>
  </property>
</Properties>
</file>