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12DCB" w14:textId="4808F207" w:rsidR="0068789E" w:rsidRPr="00B93BFB" w:rsidRDefault="00D308F3" w:rsidP="00BC4DFA">
      <w:pPr>
        <w:jc w:val="center"/>
        <w:rPr>
          <w:rFonts w:eastAsia="Times New Roman" w:cstheme="minorHAnsi"/>
          <w:sz w:val="20"/>
          <w:szCs w:val="20"/>
        </w:rPr>
      </w:pPr>
      <w:r w:rsidRPr="00B93BFB">
        <w:rPr>
          <w:rFonts w:eastAsia="Times New Roman" w:cstheme="minorHAnsi"/>
          <w:noProof/>
          <w:sz w:val="20"/>
          <w:szCs w:val="20"/>
        </w:rPr>
        <w:drawing>
          <wp:inline distT="0" distB="0" distL="0" distR="0" wp14:anchorId="1FC34402" wp14:editId="35E53DD2">
            <wp:extent cx="2250439" cy="11487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50439" cy="1148715"/>
                    </a:xfrm>
                    <a:prstGeom prst="rect">
                      <a:avLst/>
                    </a:prstGeom>
                  </pic:spPr>
                </pic:pic>
              </a:graphicData>
            </a:graphic>
          </wp:inline>
        </w:drawing>
      </w:r>
    </w:p>
    <w:p w14:paraId="3B2B2627" w14:textId="05BC45E6" w:rsidR="0068789E" w:rsidRDefault="00686B5F" w:rsidP="00BC4DFA">
      <w:pPr>
        <w:ind w:firstLine="1"/>
        <w:jc w:val="center"/>
        <w:rPr>
          <w:rFonts w:eastAsia="Calibri" w:cstheme="minorHAnsi"/>
        </w:rPr>
      </w:pPr>
      <w:bookmarkStart w:id="0" w:name="_Hlk134184365"/>
      <w:r>
        <w:rPr>
          <w:rFonts w:eastAsia="Calibri" w:cstheme="minorHAnsi"/>
        </w:rPr>
        <w:t>Notice of Construction Activity</w:t>
      </w:r>
    </w:p>
    <w:p w14:paraId="112B7394" w14:textId="39688975" w:rsidR="00686B5F" w:rsidRPr="00B93BFB" w:rsidRDefault="000633F1" w:rsidP="00BC4DFA">
      <w:pPr>
        <w:ind w:firstLine="1"/>
        <w:jc w:val="center"/>
        <w:rPr>
          <w:rFonts w:eastAsia="Calibri" w:cstheme="minorHAnsi"/>
        </w:rPr>
      </w:pPr>
      <w:r>
        <w:rPr>
          <w:rFonts w:eastAsia="Calibri" w:cstheme="minorHAnsi"/>
        </w:rPr>
        <w:t>December</w:t>
      </w:r>
      <w:r w:rsidR="00921C45">
        <w:rPr>
          <w:rFonts w:eastAsia="Calibri" w:cstheme="minorHAnsi"/>
        </w:rPr>
        <w:t xml:space="preserve"> 11</w:t>
      </w:r>
      <w:r w:rsidR="00E14D3A">
        <w:rPr>
          <w:rFonts w:eastAsia="Calibri" w:cstheme="minorHAnsi"/>
        </w:rPr>
        <w:t>,</w:t>
      </w:r>
      <w:r w:rsidR="00686B5F">
        <w:rPr>
          <w:rFonts w:eastAsia="Calibri" w:cstheme="minorHAnsi"/>
        </w:rPr>
        <w:t xml:space="preserve"> 2023 – </w:t>
      </w:r>
      <w:r w:rsidR="00396523">
        <w:rPr>
          <w:rFonts w:eastAsia="Calibri" w:cstheme="minorHAnsi"/>
        </w:rPr>
        <w:t xml:space="preserve">December </w:t>
      </w:r>
      <w:r>
        <w:rPr>
          <w:rFonts w:eastAsia="Calibri" w:cstheme="minorHAnsi"/>
        </w:rPr>
        <w:t>1</w:t>
      </w:r>
      <w:r w:rsidR="00921C45">
        <w:rPr>
          <w:rFonts w:eastAsia="Calibri" w:cstheme="minorHAnsi"/>
        </w:rPr>
        <w:t>7</w:t>
      </w:r>
      <w:r w:rsidR="0083319C">
        <w:rPr>
          <w:rFonts w:eastAsia="Calibri" w:cstheme="minorHAnsi"/>
        </w:rPr>
        <w:t xml:space="preserve">, </w:t>
      </w:r>
      <w:r w:rsidR="00686B5F">
        <w:rPr>
          <w:rFonts w:eastAsia="Calibri" w:cstheme="minorHAnsi"/>
        </w:rPr>
        <w:t>2023</w:t>
      </w:r>
    </w:p>
    <w:p w14:paraId="01DC84B4" w14:textId="1FC8B139" w:rsidR="0061149F" w:rsidRDefault="0061149F" w:rsidP="0061149F"/>
    <w:bookmarkEnd w:id="0"/>
    <w:p w14:paraId="0B34F726" w14:textId="08162AAC" w:rsidR="00487452" w:rsidRDefault="00741E27" w:rsidP="00487452">
      <w:r>
        <w:t> </w:t>
      </w:r>
      <w:r w:rsidR="000A1940">
        <w:t> </w:t>
      </w:r>
      <w:r w:rsidR="00487452">
        <w:t>Please see below for construction activities happening on the site of the Learning Resources Center</w:t>
      </w:r>
      <w:r w:rsidR="00487452">
        <w:rPr>
          <w:b/>
          <w:bCs/>
        </w:rPr>
        <w:t>, December 11 – December 17.</w:t>
      </w:r>
      <w:r w:rsidR="00487452">
        <w:t>  </w:t>
      </w:r>
    </w:p>
    <w:p w14:paraId="09FA3377" w14:textId="77777777" w:rsidR="00487452" w:rsidRDefault="00487452" w:rsidP="00487452"/>
    <w:p w14:paraId="5E951AB8" w14:textId="77777777" w:rsidR="00487452" w:rsidRDefault="00487452" w:rsidP="00487452">
      <w:pPr>
        <w:pStyle w:val="ListParagraph"/>
        <w:widowControl/>
        <w:numPr>
          <w:ilvl w:val="0"/>
          <w:numId w:val="3"/>
        </w:numPr>
        <w:rPr>
          <w:rFonts w:eastAsia="Times New Roman"/>
        </w:rPr>
      </w:pPr>
      <w:r>
        <w:rPr>
          <w:rFonts w:eastAsia="Times New Roman"/>
        </w:rPr>
        <w:t xml:space="preserve">Rebar delivered and installed for the </w:t>
      </w:r>
      <w:proofErr w:type="gramStart"/>
      <w:r>
        <w:rPr>
          <w:rFonts w:eastAsia="Times New Roman"/>
        </w:rPr>
        <w:t>foundations</w:t>
      </w:r>
      <w:proofErr w:type="gramEnd"/>
    </w:p>
    <w:p w14:paraId="192EF16B" w14:textId="77777777" w:rsidR="00487452" w:rsidRDefault="00487452" w:rsidP="00487452">
      <w:pPr>
        <w:pStyle w:val="ListParagraph"/>
        <w:widowControl/>
        <w:numPr>
          <w:ilvl w:val="0"/>
          <w:numId w:val="3"/>
        </w:numPr>
        <w:rPr>
          <w:rFonts w:eastAsia="Times New Roman"/>
        </w:rPr>
      </w:pPr>
      <w:r>
        <w:rPr>
          <w:rFonts w:eastAsia="Times New Roman"/>
        </w:rPr>
        <w:t>Water line installation near AC</w:t>
      </w:r>
    </w:p>
    <w:p w14:paraId="38F050EA" w14:textId="77777777" w:rsidR="00487452" w:rsidRDefault="00487452" w:rsidP="00487452">
      <w:pPr>
        <w:pStyle w:val="ListParagraph"/>
        <w:widowControl/>
        <w:numPr>
          <w:ilvl w:val="0"/>
          <w:numId w:val="3"/>
        </w:numPr>
        <w:rPr>
          <w:rFonts w:eastAsia="Times New Roman"/>
          <w:b/>
          <w:bCs/>
        </w:rPr>
      </w:pPr>
      <w:r>
        <w:rPr>
          <w:rFonts w:eastAsia="Times New Roman"/>
          <w:b/>
          <w:bCs/>
        </w:rPr>
        <w:t>Foundation concrete pour #3 (see note below)</w:t>
      </w:r>
    </w:p>
    <w:p w14:paraId="765CFFF0" w14:textId="77777777" w:rsidR="00487452" w:rsidRDefault="00487452" w:rsidP="00487452">
      <w:pPr>
        <w:pStyle w:val="ListParagraph"/>
        <w:widowControl/>
        <w:numPr>
          <w:ilvl w:val="0"/>
          <w:numId w:val="3"/>
        </w:numPr>
        <w:rPr>
          <w:rFonts w:eastAsia="Times New Roman"/>
          <w:b/>
          <w:bCs/>
        </w:rPr>
      </w:pPr>
      <w:r>
        <w:rPr>
          <w:rFonts w:eastAsia="Times New Roman"/>
          <w:b/>
          <w:bCs/>
        </w:rPr>
        <w:t xml:space="preserve">Lot 6 and a portion of Lot 9 are closed beginning Friday, December 15 at 6am </w:t>
      </w:r>
    </w:p>
    <w:p w14:paraId="68D39FB5" w14:textId="77777777" w:rsidR="00487452" w:rsidRDefault="00487452" w:rsidP="00487452">
      <w:pPr>
        <w:pStyle w:val="ListParagraph"/>
        <w:ind w:left="720"/>
      </w:pPr>
    </w:p>
    <w:p w14:paraId="19A2D6F8" w14:textId="77777777" w:rsidR="00487452" w:rsidRDefault="00487452" w:rsidP="00487452">
      <w:r>
        <w:t> Noise you will expect to hear onsite: </w:t>
      </w:r>
    </w:p>
    <w:p w14:paraId="171DB75F" w14:textId="77777777" w:rsidR="00487452" w:rsidRDefault="00487452" w:rsidP="00487452">
      <w:pPr>
        <w:pStyle w:val="ListParagraph"/>
        <w:widowControl/>
        <w:numPr>
          <w:ilvl w:val="0"/>
          <w:numId w:val="4"/>
        </w:numPr>
        <w:rPr>
          <w:rFonts w:eastAsia="Times New Roman"/>
        </w:rPr>
      </w:pPr>
      <w:r>
        <w:rPr>
          <w:rFonts w:eastAsia="Times New Roman"/>
        </w:rPr>
        <w:t xml:space="preserve">Noisy steel work such as moving metal against metal and hammering </w:t>
      </w:r>
      <w:proofErr w:type="gramStart"/>
      <w:r>
        <w:rPr>
          <w:rFonts w:eastAsia="Times New Roman"/>
        </w:rPr>
        <w:t>metal</w:t>
      </w:r>
      <w:proofErr w:type="gramEnd"/>
    </w:p>
    <w:p w14:paraId="6A1071BB" w14:textId="77777777" w:rsidR="00487452" w:rsidRDefault="00487452" w:rsidP="00487452">
      <w:pPr>
        <w:pStyle w:val="ListParagraph"/>
        <w:widowControl/>
        <w:numPr>
          <w:ilvl w:val="0"/>
          <w:numId w:val="4"/>
        </w:numPr>
        <w:rPr>
          <w:rFonts w:eastAsia="Times New Roman"/>
        </w:rPr>
      </w:pPr>
      <w:r>
        <w:rPr>
          <w:rFonts w:eastAsia="Times New Roman"/>
        </w:rPr>
        <w:t>Typical construction equipment</w:t>
      </w:r>
    </w:p>
    <w:p w14:paraId="13E7F1F2" w14:textId="77777777" w:rsidR="00487452" w:rsidRDefault="00487452" w:rsidP="00487452">
      <w:pPr>
        <w:pStyle w:val="ListParagraph"/>
        <w:widowControl/>
        <w:numPr>
          <w:ilvl w:val="0"/>
          <w:numId w:val="4"/>
        </w:numPr>
        <w:rPr>
          <w:rFonts w:eastAsia="Times New Roman"/>
        </w:rPr>
      </w:pPr>
      <w:r>
        <w:rPr>
          <w:rFonts w:eastAsia="Times New Roman"/>
        </w:rPr>
        <w:t xml:space="preserve">Crane operations including safety </w:t>
      </w:r>
      <w:proofErr w:type="gramStart"/>
      <w:r>
        <w:rPr>
          <w:rFonts w:eastAsia="Times New Roman"/>
        </w:rPr>
        <w:t>horn</w:t>
      </w:r>
      <w:proofErr w:type="gramEnd"/>
    </w:p>
    <w:p w14:paraId="443990AE" w14:textId="77777777" w:rsidR="00487452" w:rsidRDefault="00487452" w:rsidP="00487452">
      <w:pPr>
        <w:pStyle w:val="ListParagraph"/>
        <w:widowControl/>
        <w:numPr>
          <w:ilvl w:val="0"/>
          <w:numId w:val="4"/>
        </w:numPr>
        <w:rPr>
          <w:rFonts w:eastAsia="Times New Roman"/>
        </w:rPr>
      </w:pPr>
      <w:r>
        <w:rPr>
          <w:rFonts w:eastAsia="Times New Roman"/>
        </w:rPr>
        <w:t>Idling trucks</w:t>
      </w:r>
    </w:p>
    <w:p w14:paraId="6F702CCA" w14:textId="77777777" w:rsidR="00487452" w:rsidRDefault="00487452" w:rsidP="00487452">
      <w:pPr>
        <w:pStyle w:val="ListParagraph"/>
        <w:widowControl/>
        <w:numPr>
          <w:ilvl w:val="0"/>
          <w:numId w:val="4"/>
        </w:numPr>
        <w:rPr>
          <w:rFonts w:eastAsia="Times New Roman"/>
        </w:rPr>
      </w:pPr>
      <w:r>
        <w:rPr>
          <w:rFonts w:eastAsia="Times New Roman"/>
        </w:rPr>
        <w:t>Back up alerts</w:t>
      </w:r>
    </w:p>
    <w:p w14:paraId="3D732975" w14:textId="77777777" w:rsidR="00487452" w:rsidRDefault="00487452" w:rsidP="00487452">
      <w:pPr>
        <w:pStyle w:val="ListParagraph"/>
        <w:widowControl/>
        <w:numPr>
          <w:ilvl w:val="0"/>
          <w:numId w:val="4"/>
        </w:numPr>
        <w:rPr>
          <w:rFonts w:eastAsia="Times New Roman"/>
        </w:rPr>
      </w:pPr>
      <w:r>
        <w:rPr>
          <w:rFonts w:eastAsia="Times New Roman"/>
        </w:rPr>
        <w:t>Diesel generators for site lighting</w:t>
      </w:r>
    </w:p>
    <w:p w14:paraId="060A52E3" w14:textId="77777777" w:rsidR="00487452" w:rsidRDefault="00487452" w:rsidP="00487452"/>
    <w:p w14:paraId="551A78B9" w14:textId="77777777" w:rsidR="00487452" w:rsidRDefault="00487452" w:rsidP="00487452">
      <w:r>
        <w:t xml:space="preserve">The LRC project team has successfully completed 2 out of the 3 large concrete pours for the foundation for the new building. There is one more remaining and it is the largest of the three to date.  </w:t>
      </w:r>
    </w:p>
    <w:p w14:paraId="73963C20" w14:textId="77777777" w:rsidR="00487452" w:rsidRDefault="00487452" w:rsidP="00487452"/>
    <w:p w14:paraId="658D9F8B" w14:textId="77777777" w:rsidR="00487452" w:rsidRDefault="00487452" w:rsidP="00487452">
      <w:pPr>
        <w:spacing w:after="240"/>
      </w:pPr>
      <w:r>
        <w:t>This last pour will be over 2600 cubic yards of concrete.  It will require a minimum of 80 trucks at any given time to be on the road bringing concrete to the site or returning to the plant to pick up another load.</w:t>
      </w:r>
    </w:p>
    <w:p w14:paraId="052E8485" w14:textId="77777777" w:rsidR="00487452" w:rsidRDefault="00487452" w:rsidP="00487452">
      <w:pPr>
        <w:spacing w:after="240"/>
      </w:pPr>
      <w:proofErr w:type="gramStart"/>
      <w:r>
        <w:t>With  that</w:t>
      </w:r>
      <w:proofErr w:type="gramEnd"/>
      <w:r>
        <w:t xml:space="preserve"> many trucks on the road, and that much concrete to pour, speed and efficiency is critical.  The construction team will be pouring this final portion of the foundation beginning </w:t>
      </w:r>
      <w:r>
        <w:rPr>
          <w:b/>
          <w:bCs/>
        </w:rPr>
        <w:t>Friday, December 15</w:t>
      </w:r>
      <w:r>
        <w:rPr>
          <w:b/>
          <w:bCs/>
          <w:vertAlign w:val="superscript"/>
        </w:rPr>
        <w:t>th</w:t>
      </w:r>
      <w:r>
        <w:rPr>
          <w:b/>
          <w:bCs/>
        </w:rPr>
        <w:t xml:space="preserve"> at 9pm</w:t>
      </w:r>
      <w:r>
        <w:t xml:space="preserve"> and working through the night to complete it in the late afternoon of </w:t>
      </w:r>
      <w:r>
        <w:rPr>
          <w:b/>
          <w:bCs/>
        </w:rPr>
        <w:t>Saturday, December 16</w:t>
      </w:r>
      <w:r>
        <w:rPr>
          <w:b/>
          <w:bCs/>
          <w:vertAlign w:val="superscript"/>
        </w:rPr>
        <w:t>th</w:t>
      </w:r>
      <w:r>
        <w:t>.</w:t>
      </w:r>
    </w:p>
    <w:p w14:paraId="649EA0CE" w14:textId="77777777" w:rsidR="00487452" w:rsidRDefault="00487452" w:rsidP="00487452">
      <w:r>
        <w:t>The following considerations have led to this schedule modification:</w:t>
      </w:r>
    </w:p>
    <w:p w14:paraId="76D2D62F" w14:textId="0620E1E1" w:rsidR="00487452" w:rsidRDefault="00487452" w:rsidP="00487452">
      <w:pPr>
        <w:rPr>
          <w:rFonts w:eastAsia="Times New Roman"/>
        </w:rPr>
      </w:pPr>
      <w:r>
        <w:t> </w:t>
      </w:r>
      <w:r>
        <w:rPr>
          <w:rFonts w:eastAsia="Times New Roman"/>
        </w:rPr>
        <w:t xml:space="preserve">There is significantly less traffic on the roads, bridges, and freeways between the source location of the material and the site of the LRC which will allow for them to pour more material at a faster </w:t>
      </w:r>
      <w:proofErr w:type="gramStart"/>
      <w:r>
        <w:rPr>
          <w:rFonts w:eastAsia="Times New Roman"/>
        </w:rPr>
        <w:t>rate</w:t>
      </w:r>
      <w:proofErr w:type="gramEnd"/>
    </w:p>
    <w:p w14:paraId="116FCE60" w14:textId="77777777" w:rsidR="00487452" w:rsidRDefault="00487452" w:rsidP="00487452">
      <w:pPr>
        <w:pStyle w:val="ListParagraph"/>
        <w:widowControl/>
        <w:numPr>
          <w:ilvl w:val="0"/>
          <w:numId w:val="5"/>
        </w:numPr>
        <w:spacing w:line="252" w:lineRule="auto"/>
        <w:contextualSpacing/>
        <w:rPr>
          <w:rFonts w:eastAsia="Times New Roman"/>
        </w:rPr>
      </w:pPr>
      <w:r>
        <w:rPr>
          <w:rFonts w:eastAsia="Times New Roman"/>
        </w:rPr>
        <w:t xml:space="preserve">There is significantly less of an impact on the roads around the College since schools and many businesses are closed completely or for a vast majority of the pour </w:t>
      </w:r>
      <w:proofErr w:type="gramStart"/>
      <w:r>
        <w:rPr>
          <w:rFonts w:eastAsia="Times New Roman"/>
        </w:rPr>
        <w:t>time</w:t>
      </w:r>
      <w:proofErr w:type="gramEnd"/>
    </w:p>
    <w:p w14:paraId="094CF1C0" w14:textId="77777777" w:rsidR="00487452" w:rsidRDefault="00487452" w:rsidP="00487452">
      <w:pPr>
        <w:pStyle w:val="ListParagraph"/>
        <w:widowControl/>
        <w:numPr>
          <w:ilvl w:val="0"/>
          <w:numId w:val="5"/>
        </w:numPr>
        <w:spacing w:line="252" w:lineRule="auto"/>
        <w:contextualSpacing/>
        <w:rPr>
          <w:rFonts w:eastAsia="Times New Roman"/>
        </w:rPr>
      </w:pPr>
      <w:r>
        <w:rPr>
          <w:rFonts w:eastAsia="Times New Roman"/>
        </w:rPr>
        <w:t>There is less impact on student programs/</w:t>
      </w:r>
      <w:proofErr w:type="gramStart"/>
      <w:r>
        <w:rPr>
          <w:rFonts w:eastAsia="Times New Roman"/>
        </w:rPr>
        <w:t>activities</w:t>
      </w:r>
      <w:proofErr w:type="gramEnd"/>
    </w:p>
    <w:p w14:paraId="536E3B67" w14:textId="77777777" w:rsidR="00487452" w:rsidRDefault="00487452" w:rsidP="00487452">
      <w:pPr>
        <w:spacing w:line="252" w:lineRule="auto"/>
        <w:contextualSpacing/>
      </w:pPr>
    </w:p>
    <w:p w14:paraId="67E3010E" w14:textId="3686260B" w:rsidR="00487452" w:rsidRDefault="00487452" w:rsidP="00487452">
      <w:pPr>
        <w:spacing w:line="252" w:lineRule="auto"/>
        <w:contextualSpacing/>
      </w:pPr>
      <w:r>
        <w:t xml:space="preserve">The College has also taken steps to make sure all the trucks can que on campus so as not to </w:t>
      </w:r>
      <w:proofErr w:type="gramStart"/>
      <w:r>
        <w:t>more significantly impact College Avenue</w:t>
      </w:r>
      <w:proofErr w:type="gramEnd"/>
      <w:r>
        <w:t>.</w:t>
      </w:r>
    </w:p>
    <w:p w14:paraId="0AAC59AB" w14:textId="77777777" w:rsidR="00487452" w:rsidRDefault="00487452" w:rsidP="00487452">
      <w:r>
        <w:t> </w:t>
      </w:r>
    </w:p>
    <w:p w14:paraId="30B60CBE" w14:textId="2830DEE7" w:rsidR="00487452" w:rsidRDefault="00487452" w:rsidP="00487452">
      <w:r>
        <w:t>We understand that these pours will be impactful to our external community members.  We appreciate your collaboration as we work through these necessary impacts.  </w:t>
      </w:r>
    </w:p>
    <w:p w14:paraId="5313AD96" w14:textId="77777777" w:rsidR="00487452" w:rsidRDefault="00487452" w:rsidP="00487452">
      <w:r>
        <w:t xml:space="preserve">If you have any questions, please reach out to </w:t>
      </w:r>
      <w:hyperlink r:id="rId8" w:history="1">
        <w:r>
          <w:rPr>
            <w:rStyle w:val="Hyperlink"/>
          </w:rPr>
          <w:t>facilities@marin.edu</w:t>
        </w:r>
      </w:hyperlink>
      <w:r>
        <w:t xml:space="preserve"> .</w:t>
      </w:r>
    </w:p>
    <w:p w14:paraId="28702EB0" w14:textId="77777777" w:rsidR="000633F1" w:rsidRDefault="000633F1" w:rsidP="000633F1"/>
    <w:p w14:paraId="516E83CD" w14:textId="20DAE6C1" w:rsidR="00727221" w:rsidRDefault="00727221" w:rsidP="000633F1"/>
    <w:sectPr w:rsidR="00727221" w:rsidSect="001D0C70">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89E81" w14:textId="77777777" w:rsidR="00AD04F9" w:rsidRDefault="00AD04F9" w:rsidP="00634830">
      <w:r>
        <w:separator/>
      </w:r>
    </w:p>
  </w:endnote>
  <w:endnote w:type="continuationSeparator" w:id="0">
    <w:p w14:paraId="6C0C9104" w14:textId="77777777" w:rsidR="00AD04F9" w:rsidRDefault="00AD04F9" w:rsidP="00634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3EBCE" w14:textId="77777777" w:rsidR="00D04A37" w:rsidRDefault="00D04A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0E08" w14:textId="77777777" w:rsidR="00D04A37" w:rsidRDefault="00D04A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ED03A" w14:textId="77777777" w:rsidR="00D04A37" w:rsidRDefault="00D04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54BED" w14:textId="77777777" w:rsidR="00AD04F9" w:rsidRDefault="00AD04F9" w:rsidP="00634830">
      <w:r>
        <w:separator/>
      </w:r>
    </w:p>
  </w:footnote>
  <w:footnote w:type="continuationSeparator" w:id="0">
    <w:p w14:paraId="22D99623" w14:textId="77777777" w:rsidR="00AD04F9" w:rsidRDefault="00AD04F9" w:rsidP="00634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AE9F" w14:textId="77777777" w:rsidR="00D04A37" w:rsidRDefault="00D04A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9391" w14:textId="6C682440" w:rsidR="00D04A37" w:rsidRDefault="00D04A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EA7A7" w14:textId="77777777" w:rsidR="00D04A37" w:rsidRDefault="00D04A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40361"/>
    <w:multiLevelType w:val="multilevel"/>
    <w:tmpl w:val="B7548C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70E7386"/>
    <w:multiLevelType w:val="multilevel"/>
    <w:tmpl w:val="7C4AA9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8F037D1"/>
    <w:multiLevelType w:val="multilevel"/>
    <w:tmpl w:val="1910F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49B6107"/>
    <w:multiLevelType w:val="hybridMultilevel"/>
    <w:tmpl w:val="D49872D8"/>
    <w:lvl w:ilvl="0" w:tplc="8D32290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8CC6C78"/>
    <w:multiLevelType w:val="multilevel"/>
    <w:tmpl w:val="08DE91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133548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36987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41297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70884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25159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9E"/>
    <w:rsid w:val="000029EA"/>
    <w:rsid w:val="000124FB"/>
    <w:rsid w:val="00021F57"/>
    <w:rsid w:val="00030B3A"/>
    <w:rsid w:val="00053863"/>
    <w:rsid w:val="00055590"/>
    <w:rsid w:val="000633F1"/>
    <w:rsid w:val="00064E9A"/>
    <w:rsid w:val="00092165"/>
    <w:rsid w:val="000A1940"/>
    <w:rsid w:val="000A6064"/>
    <w:rsid w:val="000C2102"/>
    <w:rsid w:val="000C3FDD"/>
    <w:rsid w:val="000D1964"/>
    <w:rsid w:val="000D2724"/>
    <w:rsid w:val="000D3413"/>
    <w:rsid w:val="000F7092"/>
    <w:rsid w:val="00120436"/>
    <w:rsid w:val="001275C2"/>
    <w:rsid w:val="00141698"/>
    <w:rsid w:val="0014641B"/>
    <w:rsid w:val="00155B3D"/>
    <w:rsid w:val="00156642"/>
    <w:rsid w:val="00162AE5"/>
    <w:rsid w:val="00174771"/>
    <w:rsid w:val="00196212"/>
    <w:rsid w:val="001A4CE7"/>
    <w:rsid w:val="001B2E57"/>
    <w:rsid w:val="001D0C70"/>
    <w:rsid w:val="001D274F"/>
    <w:rsid w:val="001E010D"/>
    <w:rsid w:val="001E313C"/>
    <w:rsid w:val="00201AA5"/>
    <w:rsid w:val="00204F53"/>
    <w:rsid w:val="00206778"/>
    <w:rsid w:val="0021159C"/>
    <w:rsid w:val="0021167C"/>
    <w:rsid w:val="00215683"/>
    <w:rsid w:val="00232832"/>
    <w:rsid w:val="0023313C"/>
    <w:rsid w:val="0023574D"/>
    <w:rsid w:val="00237A6D"/>
    <w:rsid w:val="00241F92"/>
    <w:rsid w:val="00242C21"/>
    <w:rsid w:val="0027053F"/>
    <w:rsid w:val="002771E9"/>
    <w:rsid w:val="002848B4"/>
    <w:rsid w:val="002A2538"/>
    <w:rsid w:val="002B447F"/>
    <w:rsid w:val="002B4B84"/>
    <w:rsid w:val="002C16C9"/>
    <w:rsid w:val="002D473B"/>
    <w:rsid w:val="002E49E7"/>
    <w:rsid w:val="00302AD5"/>
    <w:rsid w:val="00315BC7"/>
    <w:rsid w:val="00336602"/>
    <w:rsid w:val="0034031A"/>
    <w:rsid w:val="00340339"/>
    <w:rsid w:val="003479E7"/>
    <w:rsid w:val="003504B7"/>
    <w:rsid w:val="00356A66"/>
    <w:rsid w:val="00373C8E"/>
    <w:rsid w:val="00392F85"/>
    <w:rsid w:val="00396523"/>
    <w:rsid w:val="003A22DC"/>
    <w:rsid w:val="003A66EB"/>
    <w:rsid w:val="003B63B5"/>
    <w:rsid w:val="003B7C6A"/>
    <w:rsid w:val="003C4798"/>
    <w:rsid w:val="003C6FC3"/>
    <w:rsid w:val="003D19CE"/>
    <w:rsid w:val="003D3ADF"/>
    <w:rsid w:val="003E0384"/>
    <w:rsid w:val="003E470A"/>
    <w:rsid w:val="003E6E38"/>
    <w:rsid w:val="003F4DAA"/>
    <w:rsid w:val="00400EC9"/>
    <w:rsid w:val="00422B57"/>
    <w:rsid w:val="00425067"/>
    <w:rsid w:val="0042641F"/>
    <w:rsid w:val="0043473F"/>
    <w:rsid w:val="004403BB"/>
    <w:rsid w:val="00446B91"/>
    <w:rsid w:val="00447ED7"/>
    <w:rsid w:val="004544E2"/>
    <w:rsid w:val="00466D89"/>
    <w:rsid w:val="004772BF"/>
    <w:rsid w:val="00480156"/>
    <w:rsid w:val="004811DC"/>
    <w:rsid w:val="004852CC"/>
    <w:rsid w:val="00487452"/>
    <w:rsid w:val="004907A7"/>
    <w:rsid w:val="004916C9"/>
    <w:rsid w:val="00493DC8"/>
    <w:rsid w:val="004A0560"/>
    <w:rsid w:val="004A378D"/>
    <w:rsid w:val="004B09F7"/>
    <w:rsid w:val="004B2B65"/>
    <w:rsid w:val="004C486D"/>
    <w:rsid w:val="004D5D48"/>
    <w:rsid w:val="004D5E21"/>
    <w:rsid w:val="004E0035"/>
    <w:rsid w:val="005014AD"/>
    <w:rsid w:val="00507699"/>
    <w:rsid w:val="005170E2"/>
    <w:rsid w:val="00531D53"/>
    <w:rsid w:val="005455CC"/>
    <w:rsid w:val="00546128"/>
    <w:rsid w:val="0054733D"/>
    <w:rsid w:val="005657E6"/>
    <w:rsid w:val="00576AB3"/>
    <w:rsid w:val="00580839"/>
    <w:rsid w:val="005908F1"/>
    <w:rsid w:val="005A540F"/>
    <w:rsid w:val="005A70AE"/>
    <w:rsid w:val="005B27BE"/>
    <w:rsid w:val="005B5FA9"/>
    <w:rsid w:val="005D5F5C"/>
    <w:rsid w:val="005E54DD"/>
    <w:rsid w:val="005E79C5"/>
    <w:rsid w:val="005F12F4"/>
    <w:rsid w:val="005F3B39"/>
    <w:rsid w:val="006108C1"/>
    <w:rsid w:val="0061149F"/>
    <w:rsid w:val="00622B33"/>
    <w:rsid w:val="00634830"/>
    <w:rsid w:val="00644CC7"/>
    <w:rsid w:val="00653281"/>
    <w:rsid w:val="00653672"/>
    <w:rsid w:val="006732D2"/>
    <w:rsid w:val="00674A82"/>
    <w:rsid w:val="006833F1"/>
    <w:rsid w:val="0068688D"/>
    <w:rsid w:val="00686B5F"/>
    <w:rsid w:val="0068789E"/>
    <w:rsid w:val="00692609"/>
    <w:rsid w:val="006A4D18"/>
    <w:rsid w:val="006A53F8"/>
    <w:rsid w:val="006D70E0"/>
    <w:rsid w:val="006E19A1"/>
    <w:rsid w:val="006F2026"/>
    <w:rsid w:val="007035D6"/>
    <w:rsid w:val="007122F8"/>
    <w:rsid w:val="0071519D"/>
    <w:rsid w:val="007172A2"/>
    <w:rsid w:val="007222B9"/>
    <w:rsid w:val="00727221"/>
    <w:rsid w:val="00741E27"/>
    <w:rsid w:val="00742C25"/>
    <w:rsid w:val="0074694B"/>
    <w:rsid w:val="00747434"/>
    <w:rsid w:val="00751011"/>
    <w:rsid w:val="007517EC"/>
    <w:rsid w:val="00754698"/>
    <w:rsid w:val="00754D7C"/>
    <w:rsid w:val="00756374"/>
    <w:rsid w:val="0076777E"/>
    <w:rsid w:val="00774684"/>
    <w:rsid w:val="00782AF0"/>
    <w:rsid w:val="00786097"/>
    <w:rsid w:val="007B2BA3"/>
    <w:rsid w:val="007B6037"/>
    <w:rsid w:val="007B73FC"/>
    <w:rsid w:val="007C15B5"/>
    <w:rsid w:val="007C6E3E"/>
    <w:rsid w:val="007D2E91"/>
    <w:rsid w:val="007F7F1C"/>
    <w:rsid w:val="008100AC"/>
    <w:rsid w:val="008221A3"/>
    <w:rsid w:val="00826257"/>
    <w:rsid w:val="0083319C"/>
    <w:rsid w:val="00834834"/>
    <w:rsid w:val="0084099A"/>
    <w:rsid w:val="0085335E"/>
    <w:rsid w:val="00857390"/>
    <w:rsid w:val="008725F8"/>
    <w:rsid w:val="008748C5"/>
    <w:rsid w:val="00874B8F"/>
    <w:rsid w:val="0087751C"/>
    <w:rsid w:val="00877F21"/>
    <w:rsid w:val="00882A9B"/>
    <w:rsid w:val="00891D3E"/>
    <w:rsid w:val="00892BA6"/>
    <w:rsid w:val="00894E0E"/>
    <w:rsid w:val="00897D55"/>
    <w:rsid w:val="00903F3A"/>
    <w:rsid w:val="00913500"/>
    <w:rsid w:val="00921C45"/>
    <w:rsid w:val="00927AE9"/>
    <w:rsid w:val="00942B42"/>
    <w:rsid w:val="00953126"/>
    <w:rsid w:val="0098383A"/>
    <w:rsid w:val="00995209"/>
    <w:rsid w:val="009A0C72"/>
    <w:rsid w:val="009A4A30"/>
    <w:rsid w:val="009A4FB8"/>
    <w:rsid w:val="009A5D43"/>
    <w:rsid w:val="009C06F8"/>
    <w:rsid w:val="009C41CE"/>
    <w:rsid w:val="009C4C8E"/>
    <w:rsid w:val="009E1A15"/>
    <w:rsid w:val="009F1BB3"/>
    <w:rsid w:val="009F64C9"/>
    <w:rsid w:val="00A06260"/>
    <w:rsid w:val="00A22FBF"/>
    <w:rsid w:val="00A24A4E"/>
    <w:rsid w:val="00A303DC"/>
    <w:rsid w:val="00A46105"/>
    <w:rsid w:val="00A50BAF"/>
    <w:rsid w:val="00A517FF"/>
    <w:rsid w:val="00A61808"/>
    <w:rsid w:val="00A6402C"/>
    <w:rsid w:val="00A70AB9"/>
    <w:rsid w:val="00A7333B"/>
    <w:rsid w:val="00A75D1C"/>
    <w:rsid w:val="00A80C61"/>
    <w:rsid w:val="00A93524"/>
    <w:rsid w:val="00AC137B"/>
    <w:rsid w:val="00AD04F9"/>
    <w:rsid w:val="00AE0378"/>
    <w:rsid w:val="00AE330D"/>
    <w:rsid w:val="00B0671D"/>
    <w:rsid w:val="00B12C98"/>
    <w:rsid w:val="00B2188F"/>
    <w:rsid w:val="00B228AF"/>
    <w:rsid w:val="00B37864"/>
    <w:rsid w:val="00B47E46"/>
    <w:rsid w:val="00B556DD"/>
    <w:rsid w:val="00B60058"/>
    <w:rsid w:val="00B614FC"/>
    <w:rsid w:val="00B616C8"/>
    <w:rsid w:val="00B6378A"/>
    <w:rsid w:val="00B846B4"/>
    <w:rsid w:val="00B93BFB"/>
    <w:rsid w:val="00BA2ECD"/>
    <w:rsid w:val="00BA5EFF"/>
    <w:rsid w:val="00BB4755"/>
    <w:rsid w:val="00BC4DFA"/>
    <w:rsid w:val="00C321F2"/>
    <w:rsid w:val="00C32A4C"/>
    <w:rsid w:val="00C360DA"/>
    <w:rsid w:val="00C45371"/>
    <w:rsid w:val="00C70A3B"/>
    <w:rsid w:val="00C75625"/>
    <w:rsid w:val="00C8548B"/>
    <w:rsid w:val="00C917F2"/>
    <w:rsid w:val="00C91D98"/>
    <w:rsid w:val="00CA0E7A"/>
    <w:rsid w:val="00CC284F"/>
    <w:rsid w:val="00CC4A86"/>
    <w:rsid w:val="00CD0660"/>
    <w:rsid w:val="00CE5196"/>
    <w:rsid w:val="00D00354"/>
    <w:rsid w:val="00D01E1D"/>
    <w:rsid w:val="00D04A37"/>
    <w:rsid w:val="00D068ED"/>
    <w:rsid w:val="00D10476"/>
    <w:rsid w:val="00D161B0"/>
    <w:rsid w:val="00D249A3"/>
    <w:rsid w:val="00D30359"/>
    <w:rsid w:val="00D308F3"/>
    <w:rsid w:val="00D404A8"/>
    <w:rsid w:val="00D46E8C"/>
    <w:rsid w:val="00D50D1F"/>
    <w:rsid w:val="00D55CDE"/>
    <w:rsid w:val="00D6086D"/>
    <w:rsid w:val="00D66440"/>
    <w:rsid w:val="00D941C5"/>
    <w:rsid w:val="00DA2A32"/>
    <w:rsid w:val="00DA7C24"/>
    <w:rsid w:val="00DB09A3"/>
    <w:rsid w:val="00DD2EB3"/>
    <w:rsid w:val="00DF691E"/>
    <w:rsid w:val="00DF701A"/>
    <w:rsid w:val="00E02C4E"/>
    <w:rsid w:val="00E03732"/>
    <w:rsid w:val="00E14D3A"/>
    <w:rsid w:val="00E169C3"/>
    <w:rsid w:val="00E2068F"/>
    <w:rsid w:val="00E23DFC"/>
    <w:rsid w:val="00E56129"/>
    <w:rsid w:val="00E6609D"/>
    <w:rsid w:val="00E71DD2"/>
    <w:rsid w:val="00E75E16"/>
    <w:rsid w:val="00E824F2"/>
    <w:rsid w:val="00E96393"/>
    <w:rsid w:val="00EA4E92"/>
    <w:rsid w:val="00EB340B"/>
    <w:rsid w:val="00EE286A"/>
    <w:rsid w:val="00F03E35"/>
    <w:rsid w:val="00F14FF7"/>
    <w:rsid w:val="00F17064"/>
    <w:rsid w:val="00F17D92"/>
    <w:rsid w:val="00F20C1A"/>
    <w:rsid w:val="00F27CAF"/>
    <w:rsid w:val="00F32E25"/>
    <w:rsid w:val="00F3502B"/>
    <w:rsid w:val="00F41FFB"/>
    <w:rsid w:val="00F43B96"/>
    <w:rsid w:val="00F47CA8"/>
    <w:rsid w:val="00F57C0E"/>
    <w:rsid w:val="00F720B7"/>
    <w:rsid w:val="00F74014"/>
    <w:rsid w:val="00F804B8"/>
    <w:rsid w:val="00F81EF4"/>
    <w:rsid w:val="00F86AB6"/>
    <w:rsid w:val="00F91C6A"/>
    <w:rsid w:val="00F92AC7"/>
    <w:rsid w:val="00F9424A"/>
    <w:rsid w:val="00F9541B"/>
    <w:rsid w:val="00FA48A2"/>
    <w:rsid w:val="00FA4A7C"/>
    <w:rsid w:val="00FA6EF2"/>
    <w:rsid w:val="00FC05E6"/>
    <w:rsid w:val="00FD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0C7CB"/>
  <w15:docId w15:val="{94AA7DEC-BDEA-445D-813E-32728AB3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ind w:left="460" w:hanging="36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4830"/>
    <w:pPr>
      <w:tabs>
        <w:tab w:val="center" w:pos="4680"/>
        <w:tab w:val="right" w:pos="9360"/>
      </w:tabs>
    </w:pPr>
  </w:style>
  <w:style w:type="character" w:customStyle="1" w:styleId="HeaderChar">
    <w:name w:val="Header Char"/>
    <w:basedOn w:val="DefaultParagraphFont"/>
    <w:link w:val="Header"/>
    <w:uiPriority w:val="99"/>
    <w:rsid w:val="00634830"/>
  </w:style>
  <w:style w:type="paragraph" w:styleId="Footer">
    <w:name w:val="footer"/>
    <w:basedOn w:val="Normal"/>
    <w:link w:val="FooterChar"/>
    <w:uiPriority w:val="99"/>
    <w:unhideWhenUsed/>
    <w:rsid w:val="00634830"/>
    <w:pPr>
      <w:tabs>
        <w:tab w:val="center" w:pos="4680"/>
        <w:tab w:val="right" w:pos="9360"/>
      </w:tabs>
    </w:pPr>
  </w:style>
  <w:style w:type="character" w:customStyle="1" w:styleId="FooterChar">
    <w:name w:val="Footer Char"/>
    <w:basedOn w:val="DefaultParagraphFont"/>
    <w:link w:val="Footer"/>
    <w:uiPriority w:val="99"/>
    <w:rsid w:val="00634830"/>
  </w:style>
  <w:style w:type="paragraph" w:styleId="PlainText">
    <w:name w:val="Plain Text"/>
    <w:basedOn w:val="Normal"/>
    <w:link w:val="PlainTextChar"/>
    <w:uiPriority w:val="99"/>
    <w:semiHidden/>
    <w:unhideWhenUsed/>
    <w:rsid w:val="00466D89"/>
    <w:pPr>
      <w:widowControl/>
    </w:pPr>
    <w:rPr>
      <w:rFonts w:ascii="Calibri" w:hAnsi="Calibri" w:cs="Calibri"/>
    </w:rPr>
  </w:style>
  <w:style w:type="character" w:customStyle="1" w:styleId="PlainTextChar">
    <w:name w:val="Plain Text Char"/>
    <w:basedOn w:val="DefaultParagraphFont"/>
    <w:link w:val="PlainText"/>
    <w:uiPriority w:val="99"/>
    <w:semiHidden/>
    <w:rsid w:val="00466D89"/>
    <w:rPr>
      <w:rFonts w:ascii="Calibri" w:hAnsi="Calibri" w:cs="Calibri"/>
    </w:rPr>
  </w:style>
  <w:style w:type="paragraph" w:styleId="BalloonText">
    <w:name w:val="Balloon Text"/>
    <w:basedOn w:val="Normal"/>
    <w:link w:val="BalloonTextChar"/>
    <w:uiPriority w:val="99"/>
    <w:semiHidden/>
    <w:unhideWhenUsed/>
    <w:rsid w:val="00834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834"/>
    <w:rPr>
      <w:rFonts w:ascii="Segoe UI" w:hAnsi="Segoe UI" w:cs="Segoe UI"/>
      <w:sz w:val="18"/>
      <w:szCs w:val="18"/>
    </w:rPr>
  </w:style>
  <w:style w:type="paragraph" w:customStyle="1" w:styleId="xmsonormal">
    <w:name w:val="x_msonormal"/>
    <w:basedOn w:val="Normal"/>
    <w:rsid w:val="00092165"/>
    <w:pPr>
      <w:widowControl/>
    </w:pPr>
    <w:rPr>
      <w:rFonts w:ascii="Calibri" w:hAnsi="Calibri" w:cs="Calibri"/>
    </w:rPr>
  </w:style>
  <w:style w:type="character" w:customStyle="1" w:styleId="Heading1Char">
    <w:name w:val="Heading 1 Char"/>
    <w:basedOn w:val="DefaultParagraphFont"/>
    <w:link w:val="Heading1"/>
    <w:uiPriority w:val="9"/>
    <w:rsid w:val="002B447F"/>
    <w:rPr>
      <w:rFonts w:ascii="Calibri" w:eastAsia="Calibri" w:hAnsi="Calibri"/>
      <w:b/>
      <w:bCs/>
    </w:rPr>
  </w:style>
  <w:style w:type="paragraph" w:styleId="NormalWeb">
    <w:name w:val="Normal (Web)"/>
    <w:basedOn w:val="Normal"/>
    <w:uiPriority w:val="99"/>
    <w:semiHidden/>
    <w:unhideWhenUsed/>
    <w:rsid w:val="00F03E35"/>
    <w:pPr>
      <w:widowControl/>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F03E35"/>
    <w:rPr>
      <w:rFonts w:ascii="Segoe UI" w:hAnsi="Segoe UI" w:cs="Segoe UI" w:hint="default"/>
      <w:b/>
      <w:bCs/>
      <w:color w:val="262626"/>
      <w:sz w:val="28"/>
      <w:szCs w:val="28"/>
    </w:rPr>
  </w:style>
  <w:style w:type="character" w:customStyle="1" w:styleId="BodyTextChar">
    <w:name w:val="Body Text Char"/>
    <w:basedOn w:val="DefaultParagraphFont"/>
    <w:link w:val="BodyText"/>
    <w:uiPriority w:val="1"/>
    <w:rsid w:val="00F03E35"/>
    <w:rPr>
      <w:rFonts w:ascii="Calibri" w:eastAsia="Calibri" w:hAnsi="Calibri"/>
    </w:rPr>
  </w:style>
  <w:style w:type="character" w:styleId="Hyperlink">
    <w:name w:val="Hyperlink"/>
    <w:basedOn w:val="DefaultParagraphFont"/>
    <w:uiPriority w:val="99"/>
    <w:semiHidden/>
    <w:unhideWhenUsed/>
    <w:rsid w:val="008221A3"/>
    <w:rPr>
      <w:color w:val="0000FF"/>
      <w:u w:val="single"/>
    </w:rPr>
  </w:style>
  <w:style w:type="paragraph" w:customStyle="1" w:styleId="xmsolistparagraph">
    <w:name w:val="x_msolistparagraph"/>
    <w:basedOn w:val="Normal"/>
    <w:rsid w:val="00686B5F"/>
    <w:pPr>
      <w:widowControl/>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0267">
      <w:bodyDiv w:val="1"/>
      <w:marLeft w:val="0"/>
      <w:marRight w:val="0"/>
      <w:marTop w:val="0"/>
      <w:marBottom w:val="0"/>
      <w:divBdr>
        <w:top w:val="none" w:sz="0" w:space="0" w:color="auto"/>
        <w:left w:val="none" w:sz="0" w:space="0" w:color="auto"/>
        <w:bottom w:val="none" w:sz="0" w:space="0" w:color="auto"/>
        <w:right w:val="none" w:sz="0" w:space="0" w:color="auto"/>
      </w:divBdr>
    </w:div>
    <w:div w:id="15082928">
      <w:bodyDiv w:val="1"/>
      <w:marLeft w:val="0"/>
      <w:marRight w:val="0"/>
      <w:marTop w:val="0"/>
      <w:marBottom w:val="0"/>
      <w:divBdr>
        <w:top w:val="none" w:sz="0" w:space="0" w:color="auto"/>
        <w:left w:val="none" w:sz="0" w:space="0" w:color="auto"/>
        <w:bottom w:val="none" w:sz="0" w:space="0" w:color="auto"/>
        <w:right w:val="none" w:sz="0" w:space="0" w:color="auto"/>
      </w:divBdr>
    </w:div>
    <w:div w:id="71128503">
      <w:bodyDiv w:val="1"/>
      <w:marLeft w:val="0"/>
      <w:marRight w:val="0"/>
      <w:marTop w:val="0"/>
      <w:marBottom w:val="0"/>
      <w:divBdr>
        <w:top w:val="none" w:sz="0" w:space="0" w:color="auto"/>
        <w:left w:val="none" w:sz="0" w:space="0" w:color="auto"/>
        <w:bottom w:val="none" w:sz="0" w:space="0" w:color="auto"/>
        <w:right w:val="none" w:sz="0" w:space="0" w:color="auto"/>
      </w:divBdr>
    </w:div>
    <w:div w:id="80031255">
      <w:bodyDiv w:val="1"/>
      <w:marLeft w:val="0"/>
      <w:marRight w:val="0"/>
      <w:marTop w:val="0"/>
      <w:marBottom w:val="0"/>
      <w:divBdr>
        <w:top w:val="none" w:sz="0" w:space="0" w:color="auto"/>
        <w:left w:val="none" w:sz="0" w:space="0" w:color="auto"/>
        <w:bottom w:val="none" w:sz="0" w:space="0" w:color="auto"/>
        <w:right w:val="none" w:sz="0" w:space="0" w:color="auto"/>
      </w:divBdr>
    </w:div>
    <w:div w:id="156925267">
      <w:bodyDiv w:val="1"/>
      <w:marLeft w:val="0"/>
      <w:marRight w:val="0"/>
      <w:marTop w:val="0"/>
      <w:marBottom w:val="0"/>
      <w:divBdr>
        <w:top w:val="none" w:sz="0" w:space="0" w:color="auto"/>
        <w:left w:val="none" w:sz="0" w:space="0" w:color="auto"/>
        <w:bottom w:val="none" w:sz="0" w:space="0" w:color="auto"/>
        <w:right w:val="none" w:sz="0" w:space="0" w:color="auto"/>
      </w:divBdr>
    </w:div>
    <w:div w:id="158154662">
      <w:bodyDiv w:val="1"/>
      <w:marLeft w:val="0"/>
      <w:marRight w:val="0"/>
      <w:marTop w:val="0"/>
      <w:marBottom w:val="0"/>
      <w:divBdr>
        <w:top w:val="none" w:sz="0" w:space="0" w:color="auto"/>
        <w:left w:val="none" w:sz="0" w:space="0" w:color="auto"/>
        <w:bottom w:val="none" w:sz="0" w:space="0" w:color="auto"/>
        <w:right w:val="none" w:sz="0" w:space="0" w:color="auto"/>
      </w:divBdr>
    </w:div>
    <w:div w:id="160974065">
      <w:bodyDiv w:val="1"/>
      <w:marLeft w:val="0"/>
      <w:marRight w:val="0"/>
      <w:marTop w:val="0"/>
      <w:marBottom w:val="0"/>
      <w:divBdr>
        <w:top w:val="none" w:sz="0" w:space="0" w:color="auto"/>
        <w:left w:val="none" w:sz="0" w:space="0" w:color="auto"/>
        <w:bottom w:val="none" w:sz="0" w:space="0" w:color="auto"/>
        <w:right w:val="none" w:sz="0" w:space="0" w:color="auto"/>
      </w:divBdr>
    </w:div>
    <w:div w:id="214784325">
      <w:bodyDiv w:val="1"/>
      <w:marLeft w:val="0"/>
      <w:marRight w:val="0"/>
      <w:marTop w:val="0"/>
      <w:marBottom w:val="0"/>
      <w:divBdr>
        <w:top w:val="none" w:sz="0" w:space="0" w:color="auto"/>
        <w:left w:val="none" w:sz="0" w:space="0" w:color="auto"/>
        <w:bottom w:val="none" w:sz="0" w:space="0" w:color="auto"/>
        <w:right w:val="none" w:sz="0" w:space="0" w:color="auto"/>
      </w:divBdr>
    </w:div>
    <w:div w:id="226385878">
      <w:bodyDiv w:val="1"/>
      <w:marLeft w:val="0"/>
      <w:marRight w:val="0"/>
      <w:marTop w:val="0"/>
      <w:marBottom w:val="0"/>
      <w:divBdr>
        <w:top w:val="none" w:sz="0" w:space="0" w:color="auto"/>
        <w:left w:val="none" w:sz="0" w:space="0" w:color="auto"/>
        <w:bottom w:val="none" w:sz="0" w:space="0" w:color="auto"/>
        <w:right w:val="none" w:sz="0" w:space="0" w:color="auto"/>
      </w:divBdr>
    </w:div>
    <w:div w:id="234318246">
      <w:bodyDiv w:val="1"/>
      <w:marLeft w:val="0"/>
      <w:marRight w:val="0"/>
      <w:marTop w:val="0"/>
      <w:marBottom w:val="0"/>
      <w:divBdr>
        <w:top w:val="none" w:sz="0" w:space="0" w:color="auto"/>
        <w:left w:val="none" w:sz="0" w:space="0" w:color="auto"/>
        <w:bottom w:val="none" w:sz="0" w:space="0" w:color="auto"/>
        <w:right w:val="none" w:sz="0" w:space="0" w:color="auto"/>
      </w:divBdr>
    </w:div>
    <w:div w:id="534654284">
      <w:bodyDiv w:val="1"/>
      <w:marLeft w:val="0"/>
      <w:marRight w:val="0"/>
      <w:marTop w:val="0"/>
      <w:marBottom w:val="0"/>
      <w:divBdr>
        <w:top w:val="none" w:sz="0" w:space="0" w:color="auto"/>
        <w:left w:val="none" w:sz="0" w:space="0" w:color="auto"/>
        <w:bottom w:val="none" w:sz="0" w:space="0" w:color="auto"/>
        <w:right w:val="none" w:sz="0" w:space="0" w:color="auto"/>
      </w:divBdr>
    </w:div>
    <w:div w:id="542211877">
      <w:bodyDiv w:val="1"/>
      <w:marLeft w:val="0"/>
      <w:marRight w:val="0"/>
      <w:marTop w:val="0"/>
      <w:marBottom w:val="0"/>
      <w:divBdr>
        <w:top w:val="none" w:sz="0" w:space="0" w:color="auto"/>
        <w:left w:val="none" w:sz="0" w:space="0" w:color="auto"/>
        <w:bottom w:val="none" w:sz="0" w:space="0" w:color="auto"/>
        <w:right w:val="none" w:sz="0" w:space="0" w:color="auto"/>
      </w:divBdr>
    </w:div>
    <w:div w:id="602029590">
      <w:bodyDiv w:val="1"/>
      <w:marLeft w:val="0"/>
      <w:marRight w:val="0"/>
      <w:marTop w:val="0"/>
      <w:marBottom w:val="0"/>
      <w:divBdr>
        <w:top w:val="none" w:sz="0" w:space="0" w:color="auto"/>
        <w:left w:val="none" w:sz="0" w:space="0" w:color="auto"/>
        <w:bottom w:val="none" w:sz="0" w:space="0" w:color="auto"/>
        <w:right w:val="none" w:sz="0" w:space="0" w:color="auto"/>
      </w:divBdr>
    </w:div>
    <w:div w:id="619994584">
      <w:bodyDiv w:val="1"/>
      <w:marLeft w:val="0"/>
      <w:marRight w:val="0"/>
      <w:marTop w:val="0"/>
      <w:marBottom w:val="0"/>
      <w:divBdr>
        <w:top w:val="none" w:sz="0" w:space="0" w:color="auto"/>
        <w:left w:val="none" w:sz="0" w:space="0" w:color="auto"/>
        <w:bottom w:val="none" w:sz="0" w:space="0" w:color="auto"/>
        <w:right w:val="none" w:sz="0" w:space="0" w:color="auto"/>
      </w:divBdr>
    </w:div>
    <w:div w:id="622924392">
      <w:bodyDiv w:val="1"/>
      <w:marLeft w:val="0"/>
      <w:marRight w:val="0"/>
      <w:marTop w:val="0"/>
      <w:marBottom w:val="0"/>
      <w:divBdr>
        <w:top w:val="none" w:sz="0" w:space="0" w:color="auto"/>
        <w:left w:val="none" w:sz="0" w:space="0" w:color="auto"/>
        <w:bottom w:val="none" w:sz="0" w:space="0" w:color="auto"/>
        <w:right w:val="none" w:sz="0" w:space="0" w:color="auto"/>
      </w:divBdr>
    </w:div>
    <w:div w:id="660962900">
      <w:bodyDiv w:val="1"/>
      <w:marLeft w:val="0"/>
      <w:marRight w:val="0"/>
      <w:marTop w:val="0"/>
      <w:marBottom w:val="0"/>
      <w:divBdr>
        <w:top w:val="none" w:sz="0" w:space="0" w:color="auto"/>
        <w:left w:val="none" w:sz="0" w:space="0" w:color="auto"/>
        <w:bottom w:val="none" w:sz="0" w:space="0" w:color="auto"/>
        <w:right w:val="none" w:sz="0" w:space="0" w:color="auto"/>
      </w:divBdr>
    </w:div>
    <w:div w:id="691344554">
      <w:bodyDiv w:val="1"/>
      <w:marLeft w:val="0"/>
      <w:marRight w:val="0"/>
      <w:marTop w:val="0"/>
      <w:marBottom w:val="0"/>
      <w:divBdr>
        <w:top w:val="none" w:sz="0" w:space="0" w:color="auto"/>
        <w:left w:val="none" w:sz="0" w:space="0" w:color="auto"/>
        <w:bottom w:val="none" w:sz="0" w:space="0" w:color="auto"/>
        <w:right w:val="none" w:sz="0" w:space="0" w:color="auto"/>
      </w:divBdr>
    </w:div>
    <w:div w:id="730882604">
      <w:bodyDiv w:val="1"/>
      <w:marLeft w:val="0"/>
      <w:marRight w:val="0"/>
      <w:marTop w:val="0"/>
      <w:marBottom w:val="0"/>
      <w:divBdr>
        <w:top w:val="none" w:sz="0" w:space="0" w:color="auto"/>
        <w:left w:val="none" w:sz="0" w:space="0" w:color="auto"/>
        <w:bottom w:val="none" w:sz="0" w:space="0" w:color="auto"/>
        <w:right w:val="none" w:sz="0" w:space="0" w:color="auto"/>
      </w:divBdr>
    </w:div>
    <w:div w:id="733818636">
      <w:bodyDiv w:val="1"/>
      <w:marLeft w:val="0"/>
      <w:marRight w:val="0"/>
      <w:marTop w:val="0"/>
      <w:marBottom w:val="0"/>
      <w:divBdr>
        <w:top w:val="none" w:sz="0" w:space="0" w:color="auto"/>
        <w:left w:val="none" w:sz="0" w:space="0" w:color="auto"/>
        <w:bottom w:val="none" w:sz="0" w:space="0" w:color="auto"/>
        <w:right w:val="none" w:sz="0" w:space="0" w:color="auto"/>
      </w:divBdr>
    </w:div>
    <w:div w:id="741946134">
      <w:bodyDiv w:val="1"/>
      <w:marLeft w:val="0"/>
      <w:marRight w:val="0"/>
      <w:marTop w:val="0"/>
      <w:marBottom w:val="0"/>
      <w:divBdr>
        <w:top w:val="none" w:sz="0" w:space="0" w:color="auto"/>
        <w:left w:val="none" w:sz="0" w:space="0" w:color="auto"/>
        <w:bottom w:val="none" w:sz="0" w:space="0" w:color="auto"/>
        <w:right w:val="none" w:sz="0" w:space="0" w:color="auto"/>
      </w:divBdr>
    </w:div>
    <w:div w:id="896432067">
      <w:bodyDiv w:val="1"/>
      <w:marLeft w:val="0"/>
      <w:marRight w:val="0"/>
      <w:marTop w:val="0"/>
      <w:marBottom w:val="0"/>
      <w:divBdr>
        <w:top w:val="none" w:sz="0" w:space="0" w:color="auto"/>
        <w:left w:val="none" w:sz="0" w:space="0" w:color="auto"/>
        <w:bottom w:val="none" w:sz="0" w:space="0" w:color="auto"/>
        <w:right w:val="none" w:sz="0" w:space="0" w:color="auto"/>
      </w:divBdr>
    </w:div>
    <w:div w:id="899826765">
      <w:bodyDiv w:val="1"/>
      <w:marLeft w:val="0"/>
      <w:marRight w:val="0"/>
      <w:marTop w:val="0"/>
      <w:marBottom w:val="0"/>
      <w:divBdr>
        <w:top w:val="none" w:sz="0" w:space="0" w:color="auto"/>
        <w:left w:val="none" w:sz="0" w:space="0" w:color="auto"/>
        <w:bottom w:val="none" w:sz="0" w:space="0" w:color="auto"/>
        <w:right w:val="none" w:sz="0" w:space="0" w:color="auto"/>
      </w:divBdr>
    </w:div>
    <w:div w:id="912854830">
      <w:bodyDiv w:val="1"/>
      <w:marLeft w:val="0"/>
      <w:marRight w:val="0"/>
      <w:marTop w:val="0"/>
      <w:marBottom w:val="0"/>
      <w:divBdr>
        <w:top w:val="none" w:sz="0" w:space="0" w:color="auto"/>
        <w:left w:val="none" w:sz="0" w:space="0" w:color="auto"/>
        <w:bottom w:val="none" w:sz="0" w:space="0" w:color="auto"/>
        <w:right w:val="none" w:sz="0" w:space="0" w:color="auto"/>
      </w:divBdr>
    </w:div>
    <w:div w:id="970794107">
      <w:bodyDiv w:val="1"/>
      <w:marLeft w:val="0"/>
      <w:marRight w:val="0"/>
      <w:marTop w:val="0"/>
      <w:marBottom w:val="0"/>
      <w:divBdr>
        <w:top w:val="none" w:sz="0" w:space="0" w:color="auto"/>
        <w:left w:val="none" w:sz="0" w:space="0" w:color="auto"/>
        <w:bottom w:val="none" w:sz="0" w:space="0" w:color="auto"/>
        <w:right w:val="none" w:sz="0" w:space="0" w:color="auto"/>
      </w:divBdr>
    </w:div>
    <w:div w:id="1020086777">
      <w:bodyDiv w:val="1"/>
      <w:marLeft w:val="0"/>
      <w:marRight w:val="0"/>
      <w:marTop w:val="0"/>
      <w:marBottom w:val="0"/>
      <w:divBdr>
        <w:top w:val="none" w:sz="0" w:space="0" w:color="auto"/>
        <w:left w:val="none" w:sz="0" w:space="0" w:color="auto"/>
        <w:bottom w:val="none" w:sz="0" w:space="0" w:color="auto"/>
        <w:right w:val="none" w:sz="0" w:space="0" w:color="auto"/>
      </w:divBdr>
    </w:div>
    <w:div w:id="1050227796">
      <w:bodyDiv w:val="1"/>
      <w:marLeft w:val="0"/>
      <w:marRight w:val="0"/>
      <w:marTop w:val="0"/>
      <w:marBottom w:val="0"/>
      <w:divBdr>
        <w:top w:val="none" w:sz="0" w:space="0" w:color="auto"/>
        <w:left w:val="none" w:sz="0" w:space="0" w:color="auto"/>
        <w:bottom w:val="none" w:sz="0" w:space="0" w:color="auto"/>
        <w:right w:val="none" w:sz="0" w:space="0" w:color="auto"/>
      </w:divBdr>
    </w:div>
    <w:div w:id="1317956110">
      <w:bodyDiv w:val="1"/>
      <w:marLeft w:val="0"/>
      <w:marRight w:val="0"/>
      <w:marTop w:val="0"/>
      <w:marBottom w:val="0"/>
      <w:divBdr>
        <w:top w:val="none" w:sz="0" w:space="0" w:color="auto"/>
        <w:left w:val="none" w:sz="0" w:space="0" w:color="auto"/>
        <w:bottom w:val="none" w:sz="0" w:space="0" w:color="auto"/>
        <w:right w:val="none" w:sz="0" w:space="0" w:color="auto"/>
      </w:divBdr>
    </w:div>
    <w:div w:id="1366254522">
      <w:bodyDiv w:val="1"/>
      <w:marLeft w:val="0"/>
      <w:marRight w:val="0"/>
      <w:marTop w:val="0"/>
      <w:marBottom w:val="0"/>
      <w:divBdr>
        <w:top w:val="none" w:sz="0" w:space="0" w:color="auto"/>
        <w:left w:val="none" w:sz="0" w:space="0" w:color="auto"/>
        <w:bottom w:val="none" w:sz="0" w:space="0" w:color="auto"/>
        <w:right w:val="none" w:sz="0" w:space="0" w:color="auto"/>
      </w:divBdr>
    </w:div>
    <w:div w:id="1494947582">
      <w:bodyDiv w:val="1"/>
      <w:marLeft w:val="0"/>
      <w:marRight w:val="0"/>
      <w:marTop w:val="0"/>
      <w:marBottom w:val="0"/>
      <w:divBdr>
        <w:top w:val="none" w:sz="0" w:space="0" w:color="auto"/>
        <w:left w:val="none" w:sz="0" w:space="0" w:color="auto"/>
        <w:bottom w:val="none" w:sz="0" w:space="0" w:color="auto"/>
        <w:right w:val="none" w:sz="0" w:space="0" w:color="auto"/>
      </w:divBdr>
    </w:div>
    <w:div w:id="1496847281">
      <w:bodyDiv w:val="1"/>
      <w:marLeft w:val="0"/>
      <w:marRight w:val="0"/>
      <w:marTop w:val="0"/>
      <w:marBottom w:val="0"/>
      <w:divBdr>
        <w:top w:val="none" w:sz="0" w:space="0" w:color="auto"/>
        <w:left w:val="none" w:sz="0" w:space="0" w:color="auto"/>
        <w:bottom w:val="none" w:sz="0" w:space="0" w:color="auto"/>
        <w:right w:val="none" w:sz="0" w:space="0" w:color="auto"/>
      </w:divBdr>
    </w:div>
    <w:div w:id="1676110142">
      <w:bodyDiv w:val="1"/>
      <w:marLeft w:val="0"/>
      <w:marRight w:val="0"/>
      <w:marTop w:val="0"/>
      <w:marBottom w:val="0"/>
      <w:divBdr>
        <w:top w:val="none" w:sz="0" w:space="0" w:color="auto"/>
        <w:left w:val="none" w:sz="0" w:space="0" w:color="auto"/>
        <w:bottom w:val="none" w:sz="0" w:space="0" w:color="auto"/>
        <w:right w:val="none" w:sz="0" w:space="0" w:color="auto"/>
      </w:divBdr>
    </w:div>
    <w:div w:id="1791629549">
      <w:bodyDiv w:val="1"/>
      <w:marLeft w:val="0"/>
      <w:marRight w:val="0"/>
      <w:marTop w:val="0"/>
      <w:marBottom w:val="0"/>
      <w:divBdr>
        <w:top w:val="none" w:sz="0" w:space="0" w:color="auto"/>
        <w:left w:val="none" w:sz="0" w:space="0" w:color="auto"/>
        <w:bottom w:val="none" w:sz="0" w:space="0" w:color="auto"/>
        <w:right w:val="none" w:sz="0" w:space="0" w:color="auto"/>
      </w:divBdr>
    </w:div>
    <w:div w:id="1803384769">
      <w:bodyDiv w:val="1"/>
      <w:marLeft w:val="0"/>
      <w:marRight w:val="0"/>
      <w:marTop w:val="0"/>
      <w:marBottom w:val="0"/>
      <w:divBdr>
        <w:top w:val="none" w:sz="0" w:space="0" w:color="auto"/>
        <w:left w:val="none" w:sz="0" w:space="0" w:color="auto"/>
        <w:bottom w:val="none" w:sz="0" w:space="0" w:color="auto"/>
        <w:right w:val="none" w:sz="0" w:space="0" w:color="auto"/>
      </w:divBdr>
    </w:div>
    <w:div w:id="1870944998">
      <w:bodyDiv w:val="1"/>
      <w:marLeft w:val="0"/>
      <w:marRight w:val="0"/>
      <w:marTop w:val="0"/>
      <w:marBottom w:val="0"/>
      <w:divBdr>
        <w:top w:val="none" w:sz="0" w:space="0" w:color="auto"/>
        <w:left w:val="none" w:sz="0" w:space="0" w:color="auto"/>
        <w:bottom w:val="none" w:sz="0" w:space="0" w:color="auto"/>
        <w:right w:val="none" w:sz="0" w:space="0" w:color="auto"/>
      </w:divBdr>
    </w:div>
    <w:div w:id="1907448712">
      <w:bodyDiv w:val="1"/>
      <w:marLeft w:val="0"/>
      <w:marRight w:val="0"/>
      <w:marTop w:val="0"/>
      <w:marBottom w:val="0"/>
      <w:divBdr>
        <w:top w:val="none" w:sz="0" w:space="0" w:color="auto"/>
        <w:left w:val="none" w:sz="0" w:space="0" w:color="auto"/>
        <w:bottom w:val="none" w:sz="0" w:space="0" w:color="auto"/>
        <w:right w:val="none" w:sz="0" w:space="0" w:color="auto"/>
      </w:divBdr>
    </w:div>
    <w:div w:id="1930579270">
      <w:bodyDiv w:val="1"/>
      <w:marLeft w:val="0"/>
      <w:marRight w:val="0"/>
      <w:marTop w:val="0"/>
      <w:marBottom w:val="0"/>
      <w:divBdr>
        <w:top w:val="none" w:sz="0" w:space="0" w:color="auto"/>
        <w:left w:val="none" w:sz="0" w:space="0" w:color="auto"/>
        <w:bottom w:val="none" w:sz="0" w:space="0" w:color="auto"/>
        <w:right w:val="none" w:sz="0" w:space="0" w:color="auto"/>
      </w:divBdr>
    </w:div>
    <w:div w:id="1967814020">
      <w:bodyDiv w:val="1"/>
      <w:marLeft w:val="0"/>
      <w:marRight w:val="0"/>
      <w:marTop w:val="0"/>
      <w:marBottom w:val="0"/>
      <w:divBdr>
        <w:top w:val="none" w:sz="0" w:space="0" w:color="auto"/>
        <w:left w:val="none" w:sz="0" w:space="0" w:color="auto"/>
        <w:bottom w:val="none" w:sz="0" w:space="0" w:color="auto"/>
        <w:right w:val="none" w:sz="0" w:space="0" w:color="auto"/>
      </w:divBdr>
    </w:div>
    <w:div w:id="2020041828">
      <w:bodyDiv w:val="1"/>
      <w:marLeft w:val="0"/>
      <w:marRight w:val="0"/>
      <w:marTop w:val="0"/>
      <w:marBottom w:val="0"/>
      <w:divBdr>
        <w:top w:val="none" w:sz="0" w:space="0" w:color="auto"/>
        <w:left w:val="none" w:sz="0" w:space="0" w:color="auto"/>
        <w:bottom w:val="none" w:sz="0" w:space="0" w:color="auto"/>
        <w:right w:val="none" w:sz="0" w:space="0" w:color="auto"/>
      </w:divBdr>
    </w:div>
    <w:div w:id="2134784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acilities@marin.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Elizabeth</dc:creator>
  <cp:keywords/>
  <dc:description/>
  <cp:lastModifiedBy>Rhodes, Elizabeth</cp:lastModifiedBy>
  <cp:revision>2</cp:revision>
  <cp:lastPrinted>2023-02-24T20:45:00Z</cp:lastPrinted>
  <dcterms:created xsi:type="dcterms:W3CDTF">2023-12-14T16:27:00Z</dcterms:created>
  <dcterms:modified xsi:type="dcterms:W3CDTF">2023-12-14T16:27:00Z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2020-04-06T00:00:00Z</vt:filetime>
  </property>
  <property fmtid="{D5CDD505-2E9C-101B-9397-08002B2CF9AE}" pid="3" name="Creator">
    <vt:lpwstr>Microsoft® Word 2019</vt:lpwstr>
  </property>
  <property fmtid="{D5CDD505-2E9C-101B-9397-08002B2CF9AE}" pid="4" name="LastSaved">
    <vt:filetime>2020-04-24T00:00:00Z</vt:filetime>
  </property>
</Properties>
</file>